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B5" w:rsidRPr="0053401A" w:rsidRDefault="008C20A9" w:rsidP="008C20A9">
      <w:pPr>
        <w:jc w:val="center"/>
        <w:rPr>
          <w:rFonts w:ascii="Times New Roman" w:hAnsi="Times New Roman" w:cs="Times New Roman"/>
          <w:b/>
        </w:rPr>
      </w:pPr>
      <w:r w:rsidRPr="0053401A">
        <w:rPr>
          <w:rFonts w:ascii="Times New Roman" w:hAnsi="Times New Roman" w:cs="Times New Roman"/>
          <w:b/>
        </w:rPr>
        <w:t>FACULDADE INTERNACIONAL DE TEOLOGIA REFORMADA</w:t>
      </w:r>
    </w:p>
    <w:p w:rsidR="008C20A9" w:rsidRPr="0053401A" w:rsidRDefault="008C20A9">
      <w:pPr>
        <w:rPr>
          <w:rFonts w:ascii="Times New Roman" w:hAnsi="Times New Roman" w:cs="Times New Roman"/>
        </w:rPr>
      </w:pPr>
    </w:p>
    <w:p w:rsidR="008C20A9" w:rsidRPr="0053401A" w:rsidRDefault="008C20A9" w:rsidP="008C20A9">
      <w:pPr>
        <w:jc w:val="center"/>
        <w:rPr>
          <w:rFonts w:ascii="Times New Roman" w:hAnsi="Times New Roman" w:cs="Times New Roman"/>
        </w:rPr>
      </w:pPr>
      <w:r w:rsidRPr="0053401A">
        <w:rPr>
          <w:rFonts w:ascii="Times New Roman" w:hAnsi="Times New Roman" w:cs="Times New Roman"/>
        </w:rPr>
        <w:t>MATÉRIA:  O ESPÍRITO SANTO E A IGREJA</w:t>
      </w: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rsidP="008C20A9">
      <w:pPr>
        <w:pStyle w:val="Ttulo"/>
        <w:jc w:val="center"/>
      </w:pPr>
    </w:p>
    <w:p w:rsidR="008C20A9" w:rsidRPr="0053401A" w:rsidRDefault="008C20A9" w:rsidP="008C20A9">
      <w:pPr>
        <w:pStyle w:val="Ttulo"/>
        <w:jc w:val="center"/>
      </w:pPr>
      <w:r w:rsidRPr="0053401A">
        <w:t>TRABALHO DE RESENHA</w:t>
      </w:r>
    </w:p>
    <w:p w:rsidR="008C20A9" w:rsidRDefault="008C20A9" w:rsidP="008C20A9"/>
    <w:p w:rsidR="008C20A9" w:rsidRDefault="008C20A9" w:rsidP="008C20A9"/>
    <w:p w:rsidR="008C20A9" w:rsidRDefault="008C20A9" w:rsidP="008C20A9"/>
    <w:p w:rsidR="008C20A9" w:rsidRDefault="008C20A9" w:rsidP="008C20A9"/>
    <w:p w:rsidR="008C20A9" w:rsidRPr="008C20A9" w:rsidRDefault="008C20A9" w:rsidP="008C20A9"/>
    <w:p w:rsidR="008C20A9" w:rsidRPr="0053401A" w:rsidRDefault="008C20A9">
      <w:pPr>
        <w:rPr>
          <w:rFonts w:ascii="Times New Roman" w:hAnsi="Times New Roman" w:cs="Times New Roman"/>
        </w:rPr>
      </w:pPr>
      <w:r w:rsidRPr="0053401A">
        <w:rPr>
          <w:rFonts w:ascii="Times New Roman" w:hAnsi="Times New Roman" w:cs="Times New Roman"/>
          <w:b/>
        </w:rPr>
        <w:t>LIVRO:</w:t>
      </w:r>
      <w:r w:rsidRPr="0053401A">
        <w:rPr>
          <w:rFonts w:ascii="Times New Roman" w:hAnsi="Times New Roman" w:cs="Times New Roman"/>
        </w:rPr>
        <w:t xml:space="preserve"> O ESPÍRITO SANTO</w:t>
      </w:r>
    </w:p>
    <w:p w:rsidR="008C20A9" w:rsidRPr="0053401A" w:rsidRDefault="008C20A9">
      <w:pPr>
        <w:rPr>
          <w:rFonts w:ascii="Times New Roman" w:hAnsi="Times New Roman" w:cs="Times New Roman"/>
        </w:rPr>
      </w:pPr>
      <w:r w:rsidRPr="0053401A">
        <w:rPr>
          <w:rFonts w:ascii="Times New Roman" w:hAnsi="Times New Roman" w:cs="Times New Roman"/>
          <w:b/>
        </w:rPr>
        <w:t>AUTOR:</w:t>
      </w:r>
      <w:r w:rsidRPr="0053401A">
        <w:rPr>
          <w:rFonts w:ascii="Times New Roman" w:hAnsi="Times New Roman" w:cs="Times New Roman"/>
        </w:rPr>
        <w:t xml:space="preserve"> SINCLAIR B. FEREGUSON</w:t>
      </w:r>
    </w:p>
    <w:p w:rsidR="008C20A9" w:rsidRPr="0053401A" w:rsidRDefault="008C20A9">
      <w:pPr>
        <w:rPr>
          <w:rFonts w:ascii="Times New Roman" w:hAnsi="Times New Roman" w:cs="Times New Roman"/>
        </w:rPr>
      </w:pPr>
      <w:r w:rsidRPr="0053401A">
        <w:rPr>
          <w:rFonts w:ascii="Times New Roman" w:hAnsi="Times New Roman" w:cs="Times New Roman"/>
          <w:b/>
        </w:rPr>
        <w:t>EDITORA:</w:t>
      </w:r>
      <w:r w:rsidRPr="0053401A">
        <w:rPr>
          <w:rFonts w:ascii="Times New Roman" w:hAnsi="Times New Roman" w:cs="Times New Roman"/>
        </w:rPr>
        <w:t xml:space="preserve"> OS PURITANOS</w:t>
      </w: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8C20A9">
      <w:pPr>
        <w:rPr>
          <w:rFonts w:ascii="Times New Roman" w:hAnsi="Times New Roman" w:cs="Times New Roman"/>
        </w:rPr>
      </w:pPr>
    </w:p>
    <w:p w:rsidR="008C20A9" w:rsidRPr="0053401A" w:rsidRDefault="007A7813" w:rsidP="008C20A9">
      <w:pPr>
        <w:jc w:val="center"/>
        <w:rPr>
          <w:rFonts w:ascii="Times New Roman" w:hAnsi="Times New Roman" w:cs="Times New Roman"/>
        </w:rPr>
      </w:pPr>
      <w:r>
        <w:rPr>
          <w:rFonts w:ascii="Times New Roman" w:hAnsi="Times New Roman" w:cs="Times New Roman"/>
        </w:rPr>
        <w:t>RIO DE JANEIRO, 14</w:t>
      </w:r>
      <w:r w:rsidR="008C20A9" w:rsidRPr="0053401A">
        <w:rPr>
          <w:rFonts w:ascii="Times New Roman" w:hAnsi="Times New Roman" w:cs="Times New Roman"/>
        </w:rPr>
        <w:t xml:space="preserve"> DE DEZEMBRO DE 2020</w:t>
      </w:r>
    </w:p>
    <w:p w:rsidR="00C121CD" w:rsidRDefault="008C20A9" w:rsidP="00C121CD">
      <w:pPr>
        <w:pStyle w:val="PargrafodaLista"/>
        <w:numPr>
          <w:ilvl w:val="0"/>
          <w:numId w:val="1"/>
        </w:numPr>
        <w:spacing w:line="360" w:lineRule="auto"/>
        <w:jc w:val="both"/>
        <w:rPr>
          <w:rFonts w:ascii="Times New Roman" w:hAnsi="Times New Roman" w:cs="Times New Roman"/>
          <w:lang w:val="en-US"/>
        </w:rPr>
      </w:pPr>
      <w:r>
        <w:rPr>
          <w:rFonts w:ascii="Times New Roman" w:hAnsi="Times New Roman" w:cs="Times New Roman"/>
          <w:lang w:val="en-US"/>
        </w:rPr>
        <w:lastRenderedPageBreak/>
        <w:t>CAPÍTULO 1</w:t>
      </w:r>
    </w:p>
    <w:p w:rsidR="008C20A9" w:rsidRPr="0053401A" w:rsidRDefault="0053401A" w:rsidP="00C121CD">
      <w:pPr>
        <w:spacing w:line="360" w:lineRule="auto"/>
        <w:ind w:firstLine="360"/>
        <w:jc w:val="both"/>
        <w:rPr>
          <w:rFonts w:ascii="Times New Roman" w:hAnsi="Times New Roman" w:cs="Times New Roman"/>
        </w:rPr>
      </w:pPr>
      <w:r>
        <w:rPr>
          <w:rFonts w:ascii="Times New Roman" w:hAnsi="Times New Roman" w:cs="Times New Roman"/>
        </w:rPr>
        <w:t>Neste capí</w:t>
      </w:r>
      <w:r w:rsidR="008C20A9" w:rsidRPr="00C121CD">
        <w:rPr>
          <w:rFonts w:ascii="Times New Roman" w:hAnsi="Times New Roman" w:cs="Times New Roman"/>
        </w:rPr>
        <w:t xml:space="preserve">tulo introdutório o autor abordou alguns aspectos de quem é o Espírito Santo e sua obra. Percebi que ele quis enfatizar bem sobre a pessoa do Espírito Santo dando a entender que o </w:t>
      </w:r>
      <w:r w:rsidR="00835F9B" w:rsidRPr="00C121CD">
        <w:rPr>
          <w:rFonts w:ascii="Times New Roman" w:hAnsi="Times New Roman" w:cs="Times New Roman"/>
        </w:rPr>
        <w:t>E</w:t>
      </w:r>
      <w:r w:rsidR="008C20A9" w:rsidRPr="00C121CD">
        <w:rPr>
          <w:rFonts w:ascii="Times New Roman" w:hAnsi="Times New Roman" w:cs="Times New Roman"/>
        </w:rPr>
        <w:t>spírito é realmente um ser existente, e não apenas uma força como alguns pensam. O Espírito Santo como o autor diz “Expressa, em sua forma mais fundamental (“O fôlego da vida”), poder, energia e vida. Como diz, grudem em sua teologia sistemática</w:t>
      </w:r>
      <w:r w:rsidR="00835F9B" w:rsidRPr="00C121CD">
        <w:rPr>
          <w:rFonts w:ascii="Times New Roman" w:hAnsi="Times New Roman" w:cs="Times New Roman"/>
        </w:rPr>
        <w:t xml:space="preserve">: </w:t>
      </w:r>
      <w:r>
        <w:rPr>
          <w:rFonts w:ascii="Times New Roman" w:hAnsi="Times New Roman" w:cs="Times New Roman"/>
        </w:rPr>
        <w:t>"</w:t>
      </w:r>
      <w:r w:rsidR="00835F9B" w:rsidRPr="00C121CD">
        <w:rPr>
          <w:rFonts w:ascii="Times New Roman" w:hAnsi="Times New Roman" w:cs="Times New Roman"/>
        </w:rPr>
        <w:t>No domínio da natureza, é papel do Espírito Santo dar vida a todas as criaturas animadas na terra, no céu, ou no mar, como está escrito: “Enviais o teu Espírito, eles são criados (Sl 104:30).</w:t>
      </w:r>
      <w:r>
        <w:rPr>
          <w:rFonts w:ascii="Times New Roman" w:hAnsi="Times New Roman" w:cs="Times New Roman"/>
        </w:rPr>
        <w:t xml:space="preserve"> E no sentido inverso, se Deus </w:t>
      </w:r>
      <w:r w:rsidR="00835F9B" w:rsidRPr="00C121CD">
        <w:rPr>
          <w:rFonts w:ascii="Times New Roman" w:hAnsi="Times New Roman" w:cs="Times New Roman"/>
        </w:rPr>
        <w:t xml:space="preserve">para si recolhesse </w:t>
      </w:r>
      <w:r w:rsidR="00AE7DDC" w:rsidRPr="00C121CD">
        <w:rPr>
          <w:rFonts w:ascii="Times New Roman" w:hAnsi="Times New Roman" w:cs="Times New Roman"/>
        </w:rPr>
        <w:t>o seu Espírito</w:t>
      </w:r>
      <w:r w:rsidR="00835F9B" w:rsidRPr="00C121CD">
        <w:rPr>
          <w:rFonts w:ascii="Times New Roman" w:hAnsi="Times New Roman" w:cs="Times New Roman"/>
        </w:rPr>
        <w:t xml:space="preserve"> e o seu sopro, toda carne juntamente expirari</w:t>
      </w:r>
      <w:r>
        <w:rPr>
          <w:rFonts w:ascii="Times New Roman" w:hAnsi="Times New Roman" w:cs="Times New Roman"/>
        </w:rPr>
        <w:t>a, e o homem voltaria para o pó</w:t>
      </w:r>
      <w:r w:rsidR="00835F9B" w:rsidRPr="00C121CD">
        <w:rPr>
          <w:rFonts w:ascii="Times New Roman" w:hAnsi="Times New Roman" w:cs="Times New Roman"/>
        </w:rPr>
        <w:t>(Jó 34:14-15).</w:t>
      </w:r>
      <w:r>
        <w:rPr>
          <w:rFonts w:ascii="Times New Roman" w:hAnsi="Times New Roman" w:cs="Times New Roman"/>
        </w:rPr>
        <w:t>"</w:t>
      </w:r>
    </w:p>
    <w:p w:rsidR="00835F9B" w:rsidRPr="00AE7DDC" w:rsidRDefault="00835F9B" w:rsidP="00AE7DDC">
      <w:pPr>
        <w:spacing w:line="360" w:lineRule="auto"/>
        <w:ind w:firstLine="360"/>
        <w:jc w:val="both"/>
        <w:rPr>
          <w:rFonts w:ascii="Times New Roman" w:hAnsi="Times New Roman" w:cs="Times New Roman"/>
        </w:rPr>
      </w:pPr>
      <w:r w:rsidRPr="00AE7DDC">
        <w:rPr>
          <w:rFonts w:ascii="Times New Roman" w:hAnsi="Times New Roman" w:cs="Times New Roman"/>
        </w:rPr>
        <w:t>O Espírito Santo se encontra no antigo testamento de uma forma poderosa e irres</w:t>
      </w:r>
      <w:r w:rsidR="0053401A">
        <w:rPr>
          <w:rFonts w:ascii="Times New Roman" w:hAnsi="Times New Roman" w:cs="Times New Roman"/>
        </w:rPr>
        <w:t>is</w:t>
      </w:r>
      <w:r w:rsidRPr="00AE7DDC">
        <w:rPr>
          <w:rFonts w:ascii="Times New Roman" w:hAnsi="Times New Roman" w:cs="Times New Roman"/>
        </w:rPr>
        <w:t xml:space="preserve">tível. Segundo o autor, até mesmo de certa forma violenta, </w:t>
      </w:r>
      <w:r w:rsidR="00AE7DDC">
        <w:rPr>
          <w:rFonts w:ascii="Times New Roman" w:hAnsi="Times New Roman" w:cs="Times New Roman"/>
        </w:rPr>
        <w:t>pois e</w:t>
      </w:r>
      <w:r w:rsidRPr="00AE7DDC">
        <w:rPr>
          <w:rFonts w:ascii="Times New Roman" w:hAnsi="Times New Roman" w:cs="Times New Roman"/>
        </w:rPr>
        <w:t xml:space="preserve">le </w:t>
      </w:r>
      <w:r w:rsidR="00AE7DDC">
        <w:rPr>
          <w:rFonts w:ascii="Times New Roman" w:hAnsi="Times New Roman" w:cs="Times New Roman"/>
        </w:rPr>
        <w:t>vem para concretiza</w:t>
      </w:r>
      <w:r w:rsidRPr="00AE7DDC">
        <w:rPr>
          <w:rFonts w:ascii="Times New Roman" w:hAnsi="Times New Roman" w:cs="Times New Roman"/>
        </w:rPr>
        <w:t xml:space="preserve">r os propósitos de Deus, quer criativos, quer destrutivos. </w:t>
      </w:r>
    </w:p>
    <w:p w:rsidR="00835F9B" w:rsidRPr="00AE7DDC" w:rsidRDefault="00835F9B" w:rsidP="00AE7DDC">
      <w:pPr>
        <w:spacing w:line="360" w:lineRule="auto"/>
        <w:ind w:firstLine="360"/>
        <w:jc w:val="both"/>
        <w:rPr>
          <w:rFonts w:ascii="Times New Roman" w:hAnsi="Times New Roman" w:cs="Times New Roman"/>
        </w:rPr>
      </w:pPr>
      <w:r w:rsidRPr="00AE7DDC">
        <w:rPr>
          <w:rFonts w:ascii="Times New Roman" w:hAnsi="Times New Roman" w:cs="Times New Roman"/>
        </w:rPr>
        <w:t xml:space="preserve">Quanto a isto, Grudem nos auxilia em mais um texto: “No antigo testamento, </w:t>
      </w:r>
      <w:r w:rsidR="007B256E" w:rsidRPr="00AE7DDC">
        <w:rPr>
          <w:rFonts w:ascii="Times New Roman" w:hAnsi="Times New Roman" w:cs="Times New Roman"/>
        </w:rPr>
        <w:t>o Espírito Santo muitas vezes capacitam pessoas para</w:t>
      </w:r>
      <w:r w:rsidR="0053401A">
        <w:rPr>
          <w:rFonts w:ascii="Times New Roman" w:hAnsi="Times New Roman" w:cs="Times New Roman"/>
        </w:rPr>
        <w:t xml:space="preserve"> </w:t>
      </w:r>
      <w:r w:rsidR="007B256E" w:rsidRPr="00AE7DDC">
        <w:rPr>
          <w:rFonts w:ascii="Times New Roman" w:hAnsi="Times New Roman" w:cs="Times New Roman"/>
        </w:rPr>
        <w:t xml:space="preserve">o serviço especial. Ele capacitou Josué com habilidade de liderança e sabedoria (Nm 27:18; Dt 34:9, e deu poder aos juízes para libertar Israel de seus opressores (observe como o Espírito do Senhor “veio sobre” Otoniel em </w:t>
      </w:r>
      <w:r w:rsidR="00846436" w:rsidRPr="00AE7DDC">
        <w:rPr>
          <w:rFonts w:ascii="Times New Roman" w:hAnsi="Times New Roman" w:cs="Times New Roman"/>
        </w:rPr>
        <w:t>Jz 3:10, Gideão em 6:34, Jefté em 11:29 e Sansão em 13:25; 14:6,19; 15:14).”</w:t>
      </w:r>
    </w:p>
    <w:p w:rsidR="00846436" w:rsidRPr="00AE7DDC" w:rsidRDefault="00AE7DDC" w:rsidP="00AE7DDC">
      <w:pPr>
        <w:spacing w:line="360" w:lineRule="auto"/>
        <w:ind w:firstLine="360"/>
        <w:jc w:val="both"/>
        <w:rPr>
          <w:rFonts w:ascii="Times New Roman" w:hAnsi="Times New Roman" w:cs="Times New Roman"/>
        </w:rPr>
      </w:pPr>
      <w:r>
        <w:rPr>
          <w:rFonts w:ascii="Times New Roman" w:hAnsi="Times New Roman" w:cs="Times New Roman"/>
        </w:rPr>
        <w:t xml:space="preserve">Não só </w:t>
      </w:r>
      <w:r w:rsidR="00846436" w:rsidRPr="00AE7DDC">
        <w:rPr>
          <w:rFonts w:ascii="Times New Roman" w:hAnsi="Times New Roman" w:cs="Times New Roman"/>
        </w:rPr>
        <w:t xml:space="preserve">estas passagens, como diversas outras mostram o poder do Espírito Santo para </w:t>
      </w:r>
      <w:r>
        <w:rPr>
          <w:rFonts w:ascii="Times New Roman" w:hAnsi="Times New Roman" w:cs="Times New Roman"/>
        </w:rPr>
        <w:t>realiza</w:t>
      </w:r>
      <w:r w:rsidR="00846436" w:rsidRPr="00AE7DDC">
        <w:rPr>
          <w:rFonts w:ascii="Times New Roman" w:hAnsi="Times New Roman" w:cs="Times New Roman"/>
        </w:rPr>
        <w:t xml:space="preserve">r a obra da história redentora de Deus. No </w:t>
      </w:r>
      <w:r w:rsidR="00F0292F" w:rsidRPr="00AE7DDC">
        <w:rPr>
          <w:rFonts w:ascii="Times New Roman" w:hAnsi="Times New Roman" w:cs="Times New Roman"/>
        </w:rPr>
        <w:t>episódio em que Moisés acha pesado o seu cargo e Deus manda que separe setenta anciãos, vemos nitidamente a ação do Espírito sobre aqueles homens, capacitando-os para a obra (Nm 11:11-29).</w:t>
      </w:r>
    </w:p>
    <w:p w:rsidR="00F0292F" w:rsidRPr="00AE7DDC" w:rsidRDefault="00F0292F" w:rsidP="00AE7DDC">
      <w:pPr>
        <w:spacing w:line="360" w:lineRule="auto"/>
        <w:ind w:firstLine="360"/>
        <w:jc w:val="both"/>
        <w:rPr>
          <w:rFonts w:ascii="Times New Roman" w:hAnsi="Times New Roman" w:cs="Times New Roman"/>
        </w:rPr>
      </w:pPr>
      <w:r w:rsidRPr="00AE7DDC">
        <w:rPr>
          <w:rFonts w:ascii="Times New Roman" w:hAnsi="Times New Roman" w:cs="Times New Roman"/>
        </w:rPr>
        <w:t>O que o autor nos leva ao conhecimento, é que o Espírito Santo no antigo testament</w:t>
      </w:r>
      <w:r w:rsidR="00AE7DDC">
        <w:rPr>
          <w:rFonts w:ascii="Times New Roman" w:hAnsi="Times New Roman" w:cs="Times New Roman"/>
        </w:rPr>
        <w:t xml:space="preserve">o </w:t>
      </w:r>
      <w:r w:rsidRPr="00AE7DDC">
        <w:rPr>
          <w:rFonts w:ascii="Times New Roman" w:hAnsi="Times New Roman" w:cs="Times New Roman"/>
        </w:rPr>
        <w:t xml:space="preserve">estava lá executando as ordens de Deus e </w:t>
      </w:r>
      <w:r w:rsidR="0053401A">
        <w:rPr>
          <w:rFonts w:ascii="Times New Roman" w:hAnsi="Times New Roman" w:cs="Times New Roman"/>
        </w:rPr>
        <w:t>assenh</w:t>
      </w:r>
      <w:r w:rsidR="00BB40C9" w:rsidRPr="00AE7DDC">
        <w:rPr>
          <w:rFonts w:ascii="Times New Roman" w:hAnsi="Times New Roman" w:cs="Times New Roman"/>
        </w:rPr>
        <w:t>oreando-se de pessoas para o cumprimento dos propósitos de Deus.</w:t>
      </w:r>
    </w:p>
    <w:p w:rsidR="00BB40C9" w:rsidRPr="0053401A" w:rsidRDefault="00BB40C9" w:rsidP="00AE7DDC">
      <w:pPr>
        <w:spacing w:line="360" w:lineRule="auto"/>
        <w:ind w:firstLine="360"/>
        <w:jc w:val="both"/>
        <w:rPr>
          <w:rFonts w:ascii="Times New Roman" w:hAnsi="Times New Roman" w:cs="Times New Roman"/>
        </w:rPr>
      </w:pPr>
    </w:p>
    <w:p w:rsidR="00BB40C9" w:rsidRDefault="00BB40C9" w:rsidP="00AE7DDC">
      <w:pPr>
        <w:pStyle w:val="PargrafodaLista"/>
        <w:numPr>
          <w:ilvl w:val="0"/>
          <w:numId w:val="1"/>
        </w:numPr>
        <w:spacing w:line="360" w:lineRule="auto"/>
        <w:jc w:val="both"/>
        <w:rPr>
          <w:rFonts w:ascii="Times New Roman" w:hAnsi="Times New Roman" w:cs="Times New Roman"/>
        </w:rPr>
      </w:pPr>
      <w:r w:rsidRPr="00BB40C9">
        <w:rPr>
          <w:rFonts w:ascii="Times New Roman" w:hAnsi="Times New Roman" w:cs="Times New Roman"/>
        </w:rPr>
        <w:t>CAPÍTULO 2</w:t>
      </w:r>
    </w:p>
    <w:p w:rsidR="00AE7DDC" w:rsidRDefault="00BB40C9" w:rsidP="00AE7DDC">
      <w:pPr>
        <w:spacing w:line="360" w:lineRule="auto"/>
        <w:ind w:firstLine="360"/>
        <w:jc w:val="both"/>
        <w:rPr>
          <w:rFonts w:ascii="Times New Roman" w:hAnsi="Times New Roman" w:cs="Times New Roman"/>
        </w:rPr>
      </w:pPr>
      <w:r>
        <w:rPr>
          <w:rFonts w:ascii="Times New Roman" w:hAnsi="Times New Roman" w:cs="Times New Roman"/>
        </w:rPr>
        <w:t>No capítulo 2, o autor destaca bem a “função” do Espírito Santo em Cristo. Ele, o Espírito, é tão absorvido por Cristo, que Jesus torna-se o seu Senhor. Vale destacar o que o autor disse sobre,</w:t>
      </w:r>
      <w:r w:rsidR="0053401A">
        <w:rPr>
          <w:rFonts w:ascii="Times New Roman" w:hAnsi="Times New Roman" w:cs="Times New Roman"/>
        </w:rPr>
        <w:t xml:space="preserve"> a consequê</w:t>
      </w:r>
      <w:r>
        <w:rPr>
          <w:rFonts w:ascii="Times New Roman" w:hAnsi="Times New Roman" w:cs="Times New Roman"/>
        </w:rPr>
        <w:t xml:space="preserve">ncia disso: “ </w:t>
      </w:r>
      <w:r w:rsidR="00AE7DDC">
        <w:rPr>
          <w:rFonts w:ascii="Times New Roman" w:hAnsi="Times New Roman" w:cs="Times New Roman"/>
        </w:rPr>
        <w:t xml:space="preserve">Como resultado, quando vem aos cristãos com o fim de habitar neles, Ele vem como o Espírito de Cristo, de tal maneira que possuí-lo, equivale a possuir o próprio Cristo, assim como a ausência dele equivale </w:t>
      </w:r>
      <w:r w:rsidR="00AE7DDC">
        <w:rPr>
          <w:rFonts w:ascii="Times New Roman" w:hAnsi="Times New Roman" w:cs="Times New Roman"/>
        </w:rPr>
        <w:lastRenderedPageBreak/>
        <w:t xml:space="preserve">a ausência </w:t>
      </w:r>
      <w:r w:rsidR="008B47CD">
        <w:rPr>
          <w:rFonts w:ascii="Times New Roman" w:hAnsi="Times New Roman" w:cs="Times New Roman"/>
        </w:rPr>
        <w:t>de Cristo</w:t>
      </w:r>
      <w:r w:rsidR="00AE7DDC">
        <w:rPr>
          <w:rFonts w:ascii="Times New Roman" w:hAnsi="Times New Roman" w:cs="Times New Roman"/>
        </w:rPr>
        <w:t>”</w:t>
      </w:r>
      <w:r w:rsidR="008B47CD">
        <w:rPr>
          <w:rFonts w:ascii="Times New Roman" w:hAnsi="Times New Roman" w:cs="Times New Roman"/>
        </w:rPr>
        <w:t>.</w:t>
      </w:r>
      <w:r w:rsidR="00AE7DDC">
        <w:rPr>
          <w:rFonts w:ascii="Times New Roman" w:hAnsi="Times New Roman" w:cs="Times New Roman"/>
        </w:rPr>
        <w:t xml:space="preserve">O que ele está dizendo, é que o Espírito e Cristo, são um só, não há diferença entre eles, somente na parte econômica, como vemos nas suas obras. </w:t>
      </w:r>
    </w:p>
    <w:p w:rsidR="00AE7DDC" w:rsidRDefault="00AE7DDC" w:rsidP="00AE7DDC">
      <w:pPr>
        <w:spacing w:line="360" w:lineRule="auto"/>
        <w:ind w:firstLine="360"/>
        <w:jc w:val="both"/>
        <w:rPr>
          <w:rFonts w:ascii="Times New Roman" w:hAnsi="Times New Roman" w:cs="Times New Roman"/>
        </w:rPr>
      </w:pPr>
      <w:r>
        <w:rPr>
          <w:rFonts w:ascii="Times New Roman" w:hAnsi="Times New Roman" w:cs="Times New Roman"/>
        </w:rPr>
        <w:t>Vemos também que o Espírito vem como testemunha de Cristo, como um amigo íntimo que testemunha sobre nós, com o propósito de nos ajudar.</w:t>
      </w:r>
    </w:p>
    <w:p w:rsidR="00AE7DDC" w:rsidRDefault="00AE7DDC" w:rsidP="00AE7DDC">
      <w:pPr>
        <w:spacing w:line="360" w:lineRule="auto"/>
        <w:ind w:firstLine="360"/>
        <w:jc w:val="both"/>
        <w:rPr>
          <w:rFonts w:ascii="Times New Roman" w:hAnsi="Times New Roman" w:cs="Times New Roman"/>
        </w:rPr>
      </w:pPr>
      <w:r>
        <w:rPr>
          <w:rFonts w:ascii="Times New Roman" w:hAnsi="Times New Roman" w:cs="Times New Roman"/>
        </w:rPr>
        <w:t xml:space="preserve">Compreendi também que sua obra, no período do NT </w:t>
      </w:r>
      <w:r w:rsidR="00EB507D">
        <w:rPr>
          <w:rFonts w:ascii="Times New Roman" w:hAnsi="Times New Roman" w:cs="Times New Roman"/>
        </w:rPr>
        <w:t>está intimamente vinculada a obra do Senhor Jesus. A humanidade de Jesus foi criada pelo poder do Espírito (Lc 1:35). Jesus serviu no poder do Espírito (Mt 12:28) e por meio do Espírito ofereceu-se ao Pai como propiciação pelos pecados de homens e mulheres (Hb 9:14). E o Espírito ressuscitou dentre os mortos (Rm 8:11; 1Pe 3:18).</w:t>
      </w:r>
    </w:p>
    <w:p w:rsidR="00EB507D" w:rsidRDefault="00EB507D" w:rsidP="00AE7DDC">
      <w:pPr>
        <w:spacing w:line="360" w:lineRule="auto"/>
        <w:ind w:firstLine="360"/>
        <w:jc w:val="both"/>
        <w:rPr>
          <w:rFonts w:ascii="Times New Roman" w:hAnsi="Times New Roman" w:cs="Times New Roman"/>
        </w:rPr>
      </w:pPr>
      <w:r>
        <w:rPr>
          <w:rFonts w:ascii="Times New Roman" w:hAnsi="Times New Roman" w:cs="Times New Roman"/>
        </w:rPr>
        <w:t>Outra parte que destaco aqui</w:t>
      </w:r>
      <w:r w:rsidR="00083EB7">
        <w:rPr>
          <w:rFonts w:ascii="Times New Roman" w:hAnsi="Times New Roman" w:cs="Times New Roman"/>
        </w:rPr>
        <w:t>, é o trecho que o autor fala sobre a atuação do Espírito sobre a Ressurreição de Jesus. A expressão “OPERA AD EXTRA TRINATATIS INDIVISA SUNT” nos elucida bem a respeito da Trindade. Nenhuma pessoa da Trindade age independente em si mesma. Toda obra é atribuída as três pessoas, eles trabalham juntos em perfeita sintonia, inclusive na ressurreição, pois o Espírito Santo é quem traz a vida aos mortos mediante o poder de Deus, e porque Cristo foi o primogênito dentre os mortos (Rm 1:4).</w:t>
      </w:r>
    </w:p>
    <w:p w:rsidR="00083EB7" w:rsidRDefault="00083EB7" w:rsidP="00AE7DDC">
      <w:pPr>
        <w:spacing w:line="360" w:lineRule="auto"/>
        <w:ind w:firstLine="360"/>
        <w:jc w:val="both"/>
        <w:rPr>
          <w:rFonts w:ascii="Times New Roman" w:hAnsi="Times New Roman" w:cs="Times New Roman"/>
        </w:rPr>
      </w:pPr>
      <w:r>
        <w:rPr>
          <w:rFonts w:ascii="Times New Roman" w:hAnsi="Times New Roman" w:cs="Times New Roman"/>
        </w:rPr>
        <w:t>Ele, o Espírito Santo, está entre nós, Ele habita em nós. Se ele habita em nós, então o próprio Cristo está em nós. Mas, se alguém rejeita o Espírito</w:t>
      </w:r>
      <w:r w:rsidR="00AC03B3">
        <w:rPr>
          <w:rFonts w:ascii="Times New Roman" w:hAnsi="Times New Roman" w:cs="Times New Roman"/>
        </w:rPr>
        <w:t>, rejeita o próprio Cristo, e consequentemente, a Deus, o Pai e Criador (Ver Rm8:5-17).</w:t>
      </w:r>
    </w:p>
    <w:p w:rsidR="00C121CD" w:rsidRDefault="00C121CD" w:rsidP="00AE7DDC">
      <w:pPr>
        <w:spacing w:line="360" w:lineRule="auto"/>
        <w:ind w:firstLine="360"/>
        <w:jc w:val="both"/>
        <w:rPr>
          <w:rFonts w:ascii="Times New Roman" w:hAnsi="Times New Roman" w:cs="Times New Roman"/>
        </w:rPr>
      </w:pPr>
    </w:p>
    <w:p w:rsidR="00C121CD" w:rsidRDefault="00C121CD" w:rsidP="00C121CD">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CAPÍTULO 3</w:t>
      </w:r>
    </w:p>
    <w:p w:rsidR="00C121CD" w:rsidRDefault="007352D6" w:rsidP="007352D6">
      <w:pPr>
        <w:spacing w:line="360" w:lineRule="auto"/>
        <w:ind w:firstLine="360"/>
        <w:jc w:val="both"/>
        <w:rPr>
          <w:rFonts w:ascii="Times New Roman" w:hAnsi="Times New Roman" w:cs="Times New Roman"/>
        </w:rPr>
      </w:pPr>
      <w:r>
        <w:rPr>
          <w:rFonts w:ascii="Times New Roman" w:hAnsi="Times New Roman" w:cs="Times New Roman"/>
        </w:rPr>
        <w:t>O autor neste capítulo, nos fornece informações suficientes para elucidação do poder do Espírito Santo, para qual propósito Ele veio e qual era a sua missão.</w:t>
      </w:r>
    </w:p>
    <w:p w:rsidR="007352D6" w:rsidRDefault="007352D6" w:rsidP="007352D6">
      <w:pPr>
        <w:spacing w:line="360" w:lineRule="auto"/>
        <w:ind w:firstLine="360"/>
        <w:jc w:val="both"/>
        <w:rPr>
          <w:rFonts w:ascii="Times New Roman" w:hAnsi="Times New Roman" w:cs="Times New Roman"/>
        </w:rPr>
      </w:pPr>
      <w:r>
        <w:rPr>
          <w:rFonts w:ascii="Times New Roman" w:hAnsi="Times New Roman" w:cs="Times New Roman"/>
        </w:rPr>
        <w:t xml:space="preserve">O Pentecoste foi um divisor de águas e ao mesmo tempo a ligação do AT com o NT. Esse evento nos mostra o cumprimento das promessas como também nos diz que o AT se tornou obsoleto. Todo cristão agora pode usufruir do poder do Espírito Santo, diferentemente de como era no AT, pois somente poucos tinham esse dom do Espírito. </w:t>
      </w:r>
    </w:p>
    <w:p w:rsidR="007352D6" w:rsidRDefault="00B57180" w:rsidP="007352D6">
      <w:pPr>
        <w:spacing w:line="360" w:lineRule="auto"/>
        <w:ind w:firstLine="360"/>
        <w:jc w:val="both"/>
        <w:rPr>
          <w:rFonts w:ascii="Times New Roman" w:hAnsi="Times New Roman" w:cs="Times New Roman"/>
        </w:rPr>
      </w:pPr>
      <w:r>
        <w:rPr>
          <w:rFonts w:ascii="Times New Roman" w:hAnsi="Times New Roman" w:cs="Times New Roman"/>
        </w:rPr>
        <w:t xml:space="preserve">Quanto a isso, Grudem diz: “O Espírito Santo também capacitou os discípulos de Jesus para vários tipos de mistério. Jesus lhes tinha prometido: “... mas recebereis poder, ao descer sobre vós o Espírito Santo, e sereis minhas testemunhas tanto em Jerusalém, como em toda Judéia e Samaria e até os confins da Terra” (At 1:8). Há vários exemplos específicos da atividade do Espírito Santo concedendo poder aos primeiros cristãos </w:t>
      </w:r>
      <w:r w:rsidR="001350BB">
        <w:rPr>
          <w:rFonts w:ascii="Times New Roman" w:hAnsi="Times New Roman" w:cs="Times New Roman"/>
        </w:rPr>
        <w:t xml:space="preserve">para operar milagres </w:t>
      </w:r>
      <w:r>
        <w:rPr>
          <w:rFonts w:ascii="Times New Roman" w:hAnsi="Times New Roman" w:cs="Times New Roman"/>
        </w:rPr>
        <w:t>à medida que eles proclamavam o evangelho</w:t>
      </w:r>
      <w:r w:rsidR="00CC4844">
        <w:rPr>
          <w:rFonts w:ascii="Times New Roman" w:hAnsi="Times New Roman" w:cs="Times New Roman"/>
        </w:rPr>
        <w:t xml:space="preserve"> (</w:t>
      </w:r>
      <w:r>
        <w:rPr>
          <w:rFonts w:ascii="Times New Roman" w:hAnsi="Times New Roman" w:cs="Times New Roman"/>
        </w:rPr>
        <w:t xml:space="preserve">note Estevão em At 6:5,8; e Paulo em Rm 15:19; 1Co 2:4). Mas o Espírito Santo deu </w:t>
      </w:r>
      <w:r>
        <w:rPr>
          <w:rFonts w:ascii="Times New Roman" w:hAnsi="Times New Roman" w:cs="Times New Roman"/>
        </w:rPr>
        <w:lastRenderedPageBreak/>
        <w:t>também grande poder à pregação da Igreja Primitiva, de modo que quando, os discípulos eram cheios do Espírito Santo proclamavam a palavra com coragem e grande poder (At 4:8,31;6:10; 1Ts 1:5; 1Pe1:12). Em geral, podemos dizer</w:t>
      </w:r>
      <w:r w:rsidR="005644A5">
        <w:rPr>
          <w:rFonts w:ascii="Times New Roman" w:hAnsi="Times New Roman" w:cs="Times New Roman"/>
        </w:rPr>
        <w:t xml:space="preserve">, que o Espírito Santo fala por meio da mensagem do Evangelho, </w:t>
      </w:r>
      <w:r w:rsidR="001350BB">
        <w:rPr>
          <w:rFonts w:ascii="Times New Roman" w:hAnsi="Times New Roman" w:cs="Times New Roman"/>
        </w:rPr>
        <w:t>“</w:t>
      </w:r>
      <w:r w:rsidR="005644A5">
        <w:rPr>
          <w:rFonts w:ascii="Times New Roman" w:hAnsi="Times New Roman" w:cs="Times New Roman"/>
        </w:rPr>
        <w:t>na medida que ele é proclamada de maneir</w:t>
      </w:r>
      <w:r w:rsidR="008B47CD">
        <w:rPr>
          <w:rFonts w:ascii="Times New Roman" w:hAnsi="Times New Roman" w:cs="Times New Roman"/>
        </w:rPr>
        <w:t>a eficaz ao coração das pessoas</w:t>
      </w:r>
      <w:r w:rsidR="005644A5">
        <w:rPr>
          <w:rFonts w:ascii="Times New Roman" w:hAnsi="Times New Roman" w:cs="Times New Roman"/>
        </w:rPr>
        <w:t>”</w:t>
      </w:r>
      <w:r w:rsidR="008B47CD">
        <w:rPr>
          <w:rFonts w:ascii="Times New Roman" w:hAnsi="Times New Roman" w:cs="Times New Roman"/>
        </w:rPr>
        <w:t>.</w:t>
      </w:r>
    </w:p>
    <w:p w:rsidR="001350BB" w:rsidRDefault="001350BB" w:rsidP="007352D6">
      <w:pPr>
        <w:spacing w:line="360" w:lineRule="auto"/>
        <w:ind w:firstLine="360"/>
        <w:jc w:val="both"/>
        <w:rPr>
          <w:rFonts w:ascii="Times New Roman" w:hAnsi="Times New Roman" w:cs="Times New Roman"/>
        </w:rPr>
      </w:pPr>
      <w:r>
        <w:rPr>
          <w:rFonts w:ascii="Times New Roman" w:hAnsi="Times New Roman" w:cs="Times New Roman"/>
        </w:rPr>
        <w:t>Outro aspecto que quero destacar, é quando o autor fala sobre uma</w:t>
      </w:r>
      <w:r w:rsidR="00CC4844">
        <w:rPr>
          <w:rFonts w:ascii="Times New Roman" w:hAnsi="Times New Roman" w:cs="Times New Roman"/>
        </w:rPr>
        <w:t xml:space="preserve"> Babe I invertida. Na Babe I original, Deus dá as línguas para o povo, para que eles se dispersem e se separem. Diferentemente de Pentecoste, que o Espírito Santo deu o dom de línguas, para que o povo entendesse e se unificassem como um só povo, o povo de Deus. </w:t>
      </w:r>
    </w:p>
    <w:p w:rsidR="00CC4844" w:rsidRDefault="00CC4844" w:rsidP="007352D6">
      <w:pPr>
        <w:spacing w:line="360" w:lineRule="auto"/>
        <w:ind w:firstLine="360"/>
        <w:jc w:val="both"/>
        <w:rPr>
          <w:rFonts w:ascii="Times New Roman" w:hAnsi="Times New Roman" w:cs="Times New Roman"/>
        </w:rPr>
      </w:pPr>
      <w:r>
        <w:rPr>
          <w:rFonts w:ascii="Times New Roman" w:hAnsi="Times New Roman" w:cs="Times New Roman"/>
        </w:rPr>
        <w:t>Destaco também o ponto em que o autor nos esclarece sobre quem são os cristãos modernos. Eles são capacitados pelo Espírito Santo, gozando de um “status” (profeta) que somente os profetas do AT tinham. Pedro diz em sua primeira carta: ‘Mas vós sois a geração eleita, o sacerdócio real, a nação santa, o povo adquirido para que anuncieis as virtudes daqueles que vos chamou das trevas para a sua maravilhosa luz” (1Pe 2:9).</w:t>
      </w:r>
    </w:p>
    <w:p w:rsidR="00CC4844" w:rsidRDefault="00CC4844" w:rsidP="007352D6">
      <w:pPr>
        <w:spacing w:line="360" w:lineRule="auto"/>
        <w:ind w:firstLine="360"/>
        <w:jc w:val="both"/>
        <w:rPr>
          <w:rFonts w:ascii="Times New Roman" w:hAnsi="Times New Roman" w:cs="Times New Roman"/>
        </w:rPr>
      </w:pPr>
      <w:r>
        <w:rPr>
          <w:rFonts w:ascii="Times New Roman" w:hAnsi="Times New Roman" w:cs="Times New Roman"/>
        </w:rPr>
        <w:t xml:space="preserve">Note que ganhamos o “status” de sacerdócio real para trabalharmos, e não para nos exibirmos. </w:t>
      </w:r>
      <w:r w:rsidR="00AC7DF8">
        <w:rPr>
          <w:rFonts w:ascii="Times New Roman" w:hAnsi="Times New Roman" w:cs="Times New Roman"/>
        </w:rPr>
        <w:t>Em At 1:8 o Senhor Jesus diz que eles receberiam o “poder” do Espírito Santo, para serem “Testemunhas do Senhor”!</w:t>
      </w:r>
    </w:p>
    <w:p w:rsidR="00AC7DF8" w:rsidRDefault="00AC7DF8" w:rsidP="007352D6">
      <w:pPr>
        <w:spacing w:line="360" w:lineRule="auto"/>
        <w:ind w:firstLine="360"/>
        <w:jc w:val="both"/>
        <w:rPr>
          <w:rFonts w:ascii="Times New Roman" w:hAnsi="Times New Roman" w:cs="Times New Roman"/>
        </w:rPr>
      </w:pPr>
      <w:r>
        <w:rPr>
          <w:rFonts w:ascii="Times New Roman" w:hAnsi="Times New Roman" w:cs="Times New Roman"/>
        </w:rPr>
        <w:t xml:space="preserve">Outro aspecto que destaco, e aqui encerro o capítulo, é quando ele trata sobre “processão”, de onde procede o Espírito Santo. Se temos uma compreensão correta da Trindade, tudo fica mais claro. Foi como o autor explica com clareza as demais opiniões de teólogos, mas nos ensina que o Espírito procede tanto do Pai, como do Filho. </w:t>
      </w:r>
    </w:p>
    <w:p w:rsidR="00AC7DF8" w:rsidRDefault="00AC7DF8" w:rsidP="007352D6">
      <w:pPr>
        <w:spacing w:line="360" w:lineRule="auto"/>
        <w:ind w:firstLine="360"/>
        <w:jc w:val="both"/>
        <w:rPr>
          <w:rFonts w:ascii="Times New Roman" w:hAnsi="Times New Roman" w:cs="Times New Roman"/>
        </w:rPr>
      </w:pPr>
    </w:p>
    <w:p w:rsidR="00AC7DF8" w:rsidRDefault="00AC7DF8" w:rsidP="00AC7DF8">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CAPÍTULO 4</w:t>
      </w:r>
    </w:p>
    <w:p w:rsidR="00AC7DF8" w:rsidRDefault="00AC7DF8" w:rsidP="00AC7DF8">
      <w:pPr>
        <w:spacing w:line="360" w:lineRule="auto"/>
        <w:ind w:firstLine="360"/>
        <w:jc w:val="both"/>
        <w:rPr>
          <w:rFonts w:ascii="Times New Roman" w:hAnsi="Times New Roman" w:cs="Times New Roman"/>
        </w:rPr>
      </w:pPr>
      <w:r>
        <w:rPr>
          <w:rFonts w:ascii="Times New Roman" w:hAnsi="Times New Roman" w:cs="Times New Roman"/>
        </w:rPr>
        <w:t xml:space="preserve">O evento de Pentecostes podemos dizer que foi o cumprimento das promessas redentivas com a descida do Espírito Santo, primeiramente para os cento e vinte discípulos que andaram com Cristo em seu ministério na terra, logo após para os três mil que se converteram com a pregação </w:t>
      </w:r>
      <w:r w:rsidR="00E354C0">
        <w:rPr>
          <w:rFonts w:ascii="Times New Roman" w:hAnsi="Times New Roman" w:cs="Times New Roman"/>
        </w:rPr>
        <w:t xml:space="preserve">de Pedro, cheio do Espírito Santo, e continuamente a todos os eleitos até os dias de hoje. </w:t>
      </w:r>
      <w:r w:rsidR="00E72F08">
        <w:rPr>
          <w:rFonts w:ascii="Times New Roman" w:hAnsi="Times New Roman" w:cs="Times New Roman"/>
        </w:rPr>
        <w:t xml:space="preserve">Não estou afirmando que o evento de Pentecostes vem se repetindo, pois foi um evento único para aqueles dias, mas que seu efeito ainda opera naqueles que se converteram à Cristo, isto é, no momento da conversão a pessoa é batizada com Espírito Santo. </w:t>
      </w:r>
    </w:p>
    <w:p w:rsidR="001F70BD" w:rsidRDefault="001F70BD" w:rsidP="00AC7DF8">
      <w:pPr>
        <w:spacing w:line="360" w:lineRule="auto"/>
        <w:ind w:firstLine="360"/>
        <w:jc w:val="both"/>
        <w:rPr>
          <w:rFonts w:ascii="Times New Roman" w:hAnsi="Times New Roman" w:cs="Times New Roman"/>
        </w:rPr>
      </w:pPr>
      <w:r>
        <w:rPr>
          <w:rFonts w:ascii="Times New Roman" w:hAnsi="Times New Roman" w:cs="Times New Roman"/>
        </w:rPr>
        <w:t xml:space="preserve">Os eventos de Cesareia, Samaria e Éfeso, pelo que entendi, foram eventos distintos, cada um com seu propósito. Em Cesareia, para mostrar que o Espírito Santo veio para todos, judeus e </w:t>
      </w:r>
      <w:r w:rsidR="00A75DE9">
        <w:rPr>
          <w:rFonts w:ascii="Times New Roman" w:hAnsi="Times New Roman" w:cs="Times New Roman"/>
        </w:rPr>
        <w:t>gentios; Em Éfeso e Samaria parece ter dois estágios do batismo</w:t>
      </w:r>
      <w:r w:rsidR="00DB38E1">
        <w:rPr>
          <w:rFonts w:ascii="Times New Roman" w:hAnsi="Times New Roman" w:cs="Times New Roman"/>
        </w:rPr>
        <w:t xml:space="preserve">, em </w:t>
      </w:r>
      <w:r w:rsidR="00DB38E1">
        <w:rPr>
          <w:rFonts w:ascii="Times New Roman" w:hAnsi="Times New Roman" w:cs="Times New Roman"/>
        </w:rPr>
        <w:lastRenderedPageBreak/>
        <w:t>Samaria foi necessário que os apóstolos Pedro e João fossem à cidade para constatar a conversão dos samaritanos, porque havia entre eles, judeus e samaritanos, uma grande inimizade</w:t>
      </w:r>
      <w:r w:rsidR="00B72095">
        <w:rPr>
          <w:rFonts w:ascii="Times New Roman" w:hAnsi="Times New Roman" w:cs="Times New Roman"/>
        </w:rPr>
        <w:t xml:space="preserve">, e por alguma razão, o Senhor </w:t>
      </w:r>
      <w:r w:rsidR="008B47CD">
        <w:rPr>
          <w:rFonts w:ascii="Times New Roman" w:hAnsi="Times New Roman" w:cs="Times New Roman"/>
        </w:rPr>
        <w:t xml:space="preserve">os reservou </w:t>
      </w:r>
      <w:r w:rsidR="00DB38E1">
        <w:rPr>
          <w:rFonts w:ascii="Times New Roman" w:hAnsi="Times New Roman" w:cs="Times New Roman"/>
        </w:rPr>
        <w:t xml:space="preserve">para aquele </w:t>
      </w:r>
      <w:r w:rsidR="008B47CD">
        <w:rPr>
          <w:rFonts w:ascii="Times New Roman" w:hAnsi="Times New Roman" w:cs="Times New Roman"/>
        </w:rPr>
        <w:t xml:space="preserve">momento receber pela imposição </w:t>
      </w:r>
      <w:r w:rsidR="00DB38E1">
        <w:rPr>
          <w:rFonts w:ascii="Times New Roman" w:hAnsi="Times New Roman" w:cs="Times New Roman"/>
        </w:rPr>
        <w:t xml:space="preserve">de mãos dos apóstolos, o batismo com o Espírito Santo. E em Éfeso aparenta que aqueles homens </w:t>
      </w:r>
      <w:r w:rsidR="00B72095">
        <w:rPr>
          <w:rFonts w:ascii="Times New Roman" w:hAnsi="Times New Roman" w:cs="Times New Roman"/>
        </w:rPr>
        <w:t xml:space="preserve">foram mal instruídos e que ainda não eram convertidos de verdade. </w:t>
      </w:r>
    </w:p>
    <w:p w:rsidR="00692A51" w:rsidRDefault="00692A51" w:rsidP="00AC7DF8">
      <w:pPr>
        <w:spacing w:line="360" w:lineRule="auto"/>
        <w:ind w:firstLine="360"/>
        <w:jc w:val="both"/>
        <w:rPr>
          <w:rFonts w:ascii="Times New Roman" w:hAnsi="Times New Roman" w:cs="Times New Roman"/>
        </w:rPr>
      </w:pPr>
      <w:r>
        <w:rPr>
          <w:rFonts w:ascii="Times New Roman" w:hAnsi="Times New Roman" w:cs="Times New Roman"/>
        </w:rPr>
        <w:t>Portanto, não há dois batismos, mas um só Espírito. Efésios 4:4-6 explica bem isto: “Há um só corpo e um só espírito, como também fostes chamados em uma só esperança da vossa vocação. Um só Senhor, uma só fé, um só batismo; Um só Deus e Pai</w:t>
      </w:r>
      <w:r w:rsidR="00B01832">
        <w:rPr>
          <w:rFonts w:ascii="Times New Roman" w:hAnsi="Times New Roman" w:cs="Times New Roman"/>
        </w:rPr>
        <w:t xml:space="preserve"> de todos, o qual é sobre todos</w:t>
      </w:r>
      <w:r w:rsidR="008B47CD">
        <w:rPr>
          <w:rFonts w:ascii="Times New Roman" w:hAnsi="Times New Roman" w:cs="Times New Roman"/>
        </w:rPr>
        <w:t>, e por todos e em todos vós</w:t>
      </w:r>
      <w:r>
        <w:rPr>
          <w:rFonts w:ascii="Times New Roman" w:hAnsi="Times New Roman" w:cs="Times New Roman"/>
        </w:rPr>
        <w:t>”</w:t>
      </w:r>
      <w:r w:rsidR="008B47CD">
        <w:rPr>
          <w:rFonts w:ascii="Times New Roman" w:hAnsi="Times New Roman" w:cs="Times New Roman"/>
        </w:rPr>
        <w:t>.</w:t>
      </w:r>
    </w:p>
    <w:p w:rsidR="00692A51" w:rsidRDefault="00692A51" w:rsidP="00AC7DF8">
      <w:pPr>
        <w:spacing w:line="360" w:lineRule="auto"/>
        <w:ind w:firstLine="360"/>
        <w:jc w:val="both"/>
        <w:rPr>
          <w:rFonts w:ascii="Times New Roman" w:hAnsi="Times New Roman" w:cs="Times New Roman"/>
        </w:rPr>
      </w:pPr>
    </w:p>
    <w:p w:rsidR="00692A51" w:rsidRDefault="00692A51" w:rsidP="00692A51">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CAPÍTULO 5</w:t>
      </w:r>
    </w:p>
    <w:p w:rsidR="00692A51" w:rsidRDefault="00692A51" w:rsidP="00B01832">
      <w:pPr>
        <w:spacing w:line="360" w:lineRule="auto"/>
        <w:ind w:firstLine="360"/>
        <w:jc w:val="both"/>
        <w:rPr>
          <w:rFonts w:ascii="Times New Roman" w:hAnsi="Times New Roman" w:cs="Times New Roman"/>
        </w:rPr>
      </w:pPr>
      <w:r>
        <w:rPr>
          <w:rFonts w:ascii="Times New Roman" w:hAnsi="Times New Roman" w:cs="Times New Roman"/>
        </w:rPr>
        <w:t>O autor</w:t>
      </w:r>
      <w:r w:rsidR="00B3734A">
        <w:rPr>
          <w:rFonts w:ascii="Times New Roman" w:hAnsi="Times New Roman" w:cs="Times New Roman"/>
        </w:rPr>
        <w:t xml:space="preserve"> enfatiza </w:t>
      </w:r>
      <w:r w:rsidR="00B01832">
        <w:rPr>
          <w:rFonts w:ascii="Times New Roman" w:hAnsi="Times New Roman" w:cs="Times New Roman"/>
        </w:rPr>
        <w:t xml:space="preserve">neste capítulo dois assuntos sistemáticos importantes. O primeiro é a “Ordem da Salvação” (Ordo Salutis). “Quando em teologia falamos da “Ordo Salutis, estamos falando das diferentes partes da salvação e de como elas são aplicadas e dada ao povo de Deus pelo Espírito Santo. Em outras palavras, a “Ordo Salutis” descreve a </w:t>
      </w:r>
      <w:r w:rsidR="008B47CD">
        <w:rPr>
          <w:rFonts w:ascii="Times New Roman" w:hAnsi="Times New Roman" w:cs="Times New Roman"/>
        </w:rPr>
        <w:t>obra do Espírito de Deus em nós</w:t>
      </w:r>
      <w:r w:rsidR="00B01832">
        <w:rPr>
          <w:rFonts w:ascii="Times New Roman" w:hAnsi="Times New Roman" w:cs="Times New Roman"/>
        </w:rPr>
        <w:t>”</w:t>
      </w:r>
      <w:r w:rsidR="008B47CD">
        <w:rPr>
          <w:rFonts w:ascii="Times New Roman" w:hAnsi="Times New Roman" w:cs="Times New Roman"/>
        </w:rPr>
        <w:t>.</w:t>
      </w:r>
    </w:p>
    <w:p w:rsidR="00B01832" w:rsidRDefault="00B01832" w:rsidP="00B01832">
      <w:pPr>
        <w:spacing w:line="360" w:lineRule="auto"/>
        <w:ind w:firstLine="360"/>
        <w:jc w:val="both"/>
        <w:rPr>
          <w:rFonts w:ascii="Times New Roman" w:hAnsi="Times New Roman" w:cs="Times New Roman"/>
        </w:rPr>
      </w:pPr>
      <w:r>
        <w:rPr>
          <w:rFonts w:ascii="Times New Roman" w:hAnsi="Times New Roman" w:cs="Times New Roman"/>
        </w:rPr>
        <w:t xml:space="preserve">Numa “Ordo Salutis Reformata”, existem várias coisas que devem ser enfatizadas e não podem ser mudadas. A regeneração e o chamado eficaz devem vir antes da fé, caso contrário temos a fé como uma obra do homem, que é </w:t>
      </w:r>
      <w:r w:rsidR="00EC613D">
        <w:rPr>
          <w:rFonts w:ascii="Times New Roman" w:hAnsi="Times New Roman" w:cs="Times New Roman"/>
        </w:rPr>
        <w:t xml:space="preserve">arminianismo. A própria fé deve vir antes da justificação para manter a grande verdade protestante da justificação pela fé somente. Finalmente, a justificação deve preceder a santificação, caso contrário temos a doutrina romana da justificação pelas obras.  Como vemos, é necessário que se tenha um “Ordo Salutis”. </w:t>
      </w:r>
    </w:p>
    <w:p w:rsidR="00EC613D" w:rsidRDefault="00EC613D" w:rsidP="00B01832">
      <w:pPr>
        <w:spacing w:line="360" w:lineRule="auto"/>
        <w:ind w:firstLine="360"/>
        <w:jc w:val="both"/>
        <w:rPr>
          <w:rFonts w:ascii="Times New Roman" w:hAnsi="Times New Roman" w:cs="Times New Roman"/>
        </w:rPr>
      </w:pPr>
      <w:r>
        <w:rPr>
          <w:rFonts w:ascii="Times New Roman" w:hAnsi="Times New Roman" w:cs="Times New Roman"/>
        </w:rPr>
        <w:t>O Pr. Franklin Ferreira em sua “Teologia Sistemática” nos ajuda nesse entendimento. Começamos com a definição de Berkhot: “A Ordo Salutis descreve o processo pelo qual a obra da salvação realizada em Cristo, é concretizada subjetivamente nos corações e vida dos pecadores”. Em outras palavras, a Ordo Salutis resume a ordem por meio da qual os diversos benefícios da salvação alcançados por Cristo são aplicados aos pecadores eleitos. Neste propósito, a Ordo Salutis enfatiza a sequência lógica</w:t>
      </w:r>
      <w:r w:rsidR="009B58DC">
        <w:rPr>
          <w:rFonts w:ascii="Times New Roman" w:hAnsi="Times New Roman" w:cs="Times New Roman"/>
        </w:rPr>
        <w:t>, não cronológica, dos vários aspectos da salvação, relacionando as várias ações do Espírito Santo na aplicação da obra da redenção. A ênfase lógica se deve ao fato de que não há intervalo de tempo na obra da salvação em nossos corações – Com única exceção da santificação, já que ela é um processo iniciado na conversão, mas que só encontrará sua co</w:t>
      </w:r>
      <w:r w:rsidR="004977F2">
        <w:rPr>
          <w:rFonts w:ascii="Times New Roman" w:hAnsi="Times New Roman" w:cs="Times New Roman"/>
        </w:rPr>
        <w:t>nsumação nos novos céus e terra</w:t>
      </w:r>
      <w:r w:rsidR="009B58DC">
        <w:rPr>
          <w:rFonts w:ascii="Times New Roman" w:hAnsi="Times New Roman" w:cs="Times New Roman"/>
        </w:rPr>
        <w:t>”</w:t>
      </w:r>
      <w:r w:rsidR="004977F2">
        <w:rPr>
          <w:rFonts w:ascii="Times New Roman" w:hAnsi="Times New Roman" w:cs="Times New Roman"/>
        </w:rPr>
        <w:t>.</w:t>
      </w:r>
    </w:p>
    <w:p w:rsidR="004977F2" w:rsidRDefault="004977F2" w:rsidP="00B01832">
      <w:pPr>
        <w:spacing w:line="360" w:lineRule="auto"/>
        <w:ind w:firstLine="360"/>
        <w:jc w:val="both"/>
        <w:rPr>
          <w:rFonts w:ascii="Times New Roman" w:hAnsi="Times New Roman" w:cs="Times New Roman"/>
        </w:rPr>
      </w:pPr>
    </w:p>
    <w:p w:rsidR="009B58DC" w:rsidRDefault="009B58DC" w:rsidP="00B01832">
      <w:pPr>
        <w:spacing w:line="360" w:lineRule="auto"/>
        <w:ind w:firstLine="360"/>
        <w:jc w:val="both"/>
        <w:rPr>
          <w:rFonts w:ascii="Times New Roman" w:hAnsi="Times New Roman" w:cs="Times New Roman"/>
        </w:rPr>
      </w:pPr>
      <w:r>
        <w:rPr>
          <w:rFonts w:ascii="Times New Roman" w:hAnsi="Times New Roman" w:cs="Times New Roman"/>
        </w:rPr>
        <w:t>E ele acrescenta mais na frente: “A Ordem da Salvação nos da uma visão panorâmica do processo total da redenção</w:t>
      </w:r>
      <w:r w:rsidR="004977F2">
        <w:rPr>
          <w:rFonts w:ascii="Times New Roman" w:hAnsi="Times New Roman" w:cs="Times New Roman"/>
        </w:rPr>
        <w:t>”</w:t>
      </w:r>
      <w:r>
        <w:rPr>
          <w:rFonts w:ascii="Times New Roman" w:hAnsi="Times New Roman" w:cs="Times New Roman"/>
        </w:rPr>
        <w:t xml:space="preserve">. Mas o alerta de Hoekema deve ser considerado: </w:t>
      </w:r>
      <w:r w:rsidR="004977F2">
        <w:rPr>
          <w:rFonts w:ascii="Times New Roman" w:hAnsi="Times New Roman" w:cs="Times New Roman"/>
        </w:rPr>
        <w:t>“</w:t>
      </w:r>
      <w:r>
        <w:rPr>
          <w:rFonts w:ascii="Times New Roman" w:hAnsi="Times New Roman" w:cs="Times New Roman"/>
        </w:rPr>
        <w:t>As diversas fases do caminho da salvação não devem ser vistas como uma série de passos sucessivos, cada qual tomando o lugar do anterior, mas antes, como aspectos simultâneos do processo da salvação, os quais depois de iniciados continuam lado a lado”. Ele prossegue</w:t>
      </w:r>
      <w:r w:rsidR="004977F2">
        <w:rPr>
          <w:rFonts w:ascii="Times New Roman" w:hAnsi="Times New Roman" w:cs="Times New Roman"/>
        </w:rPr>
        <w:t xml:space="preserve">: “ O processo de salvação deve ser visto como uma experiência unitária que envolve diversos aspectos que começam e continuam simultaneamente”. </w:t>
      </w:r>
    </w:p>
    <w:p w:rsidR="004977F2" w:rsidRDefault="004977F2" w:rsidP="00B01832">
      <w:pPr>
        <w:spacing w:line="360" w:lineRule="auto"/>
        <w:ind w:firstLine="360"/>
        <w:jc w:val="both"/>
        <w:rPr>
          <w:rFonts w:ascii="Times New Roman" w:hAnsi="Times New Roman" w:cs="Times New Roman"/>
        </w:rPr>
      </w:pPr>
      <w:r>
        <w:rPr>
          <w:rFonts w:ascii="Times New Roman" w:hAnsi="Times New Roman" w:cs="Times New Roman"/>
        </w:rPr>
        <w:t xml:space="preserve">É um processo contínuo pelo poder do Espírito Santo que nos é outorgado. Quem está dentro desse processo “já”é um salvo, mas “ainda não” na sua plenitude, pois na doutrina do “Ordo Salutis Reformata” falta-nos ainda o último estágio, a glorificação. </w:t>
      </w:r>
    </w:p>
    <w:p w:rsidR="00016622" w:rsidRDefault="004977F2" w:rsidP="004977F2">
      <w:pPr>
        <w:spacing w:line="360" w:lineRule="auto"/>
        <w:ind w:firstLine="360"/>
        <w:jc w:val="both"/>
        <w:rPr>
          <w:rFonts w:ascii="Times New Roman" w:hAnsi="Times New Roman" w:cs="Times New Roman"/>
        </w:rPr>
      </w:pPr>
      <w:r>
        <w:rPr>
          <w:rFonts w:ascii="Times New Roman" w:hAnsi="Times New Roman" w:cs="Times New Roman"/>
        </w:rPr>
        <w:t xml:space="preserve">O segundo assunto é a nossa união com Cristo, o qual o autor foi bem elucidativo. Mas quero destacar aqui alguns escritos de homens que de diferenciaram por conta de sua erudição.  </w:t>
      </w:r>
      <w:r w:rsidR="003B3FFA">
        <w:rPr>
          <w:rFonts w:ascii="Times New Roman" w:hAnsi="Times New Roman" w:cs="Times New Roman"/>
        </w:rPr>
        <w:t xml:space="preserve">Vejamos o que John Murray diz a </w:t>
      </w:r>
      <w:r>
        <w:rPr>
          <w:rFonts w:ascii="Times New Roman" w:hAnsi="Times New Roman" w:cs="Times New Roman"/>
        </w:rPr>
        <w:t>respeito da união com Cristo: “A união com Cristo tem a sua fonte na eleição de Deus</w:t>
      </w:r>
      <w:r w:rsidR="00FA3C4B">
        <w:rPr>
          <w:rFonts w:ascii="Times New Roman" w:hAnsi="Times New Roman" w:cs="Times New Roman"/>
        </w:rPr>
        <w:t xml:space="preserve">, pois antes da fecundação do mundo, e sua </w:t>
      </w:r>
      <w:r w:rsidR="00D80FDD">
        <w:rPr>
          <w:rFonts w:ascii="Times New Roman" w:hAnsi="Times New Roman" w:cs="Times New Roman"/>
        </w:rPr>
        <w:t>fruição, esta na glorificação dos filhos de Deus. A perspectiva do povo de Deus não é estreita, é ampla e duradoura. Não está limitada por esforço e tempo; tem a vastidão da eternidade. A sua órbita tem dois focos, sendo um, o amor da eleição de Deus</w:t>
      </w:r>
      <w:r w:rsidR="00016622">
        <w:rPr>
          <w:rFonts w:ascii="Times New Roman" w:hAnsi="Times New Roman" w:cs="Times New Roman"/>
        </w:rPr>
        <w:t xml:space="preserve"> Pai nos desígnios da eternidade e o outro, a glorificação com Cristo na manifestação da sua glória. O primeiro não teve início; o segundo não tem fim (...) Por que o crente obriga com tanta alegria a ideia do desígnio determinado de Deus? Por que pode ele ter paciência nas perplexidades e nas adversidades do presente? Por que pode ter uma firma confiança do futuro, alegrando-se na esperança da glória de Deus? É porque ele não pode pensar no passado, no presente, ou no futuro, independentemente da união com Cristo”. </w:t>
      </w:r>
    </w:p>
    <w:p w:rsidR="003B3FFA" w:rsidRDefault="00016622" w:rsidP="003B3FFA">
      <w:pPr>
        <w:spacing w:line="360" w:lineRule="auto"/>
        <w:ind w:firstLine="360"/>
        <w:jc w:val="both"/>
        <w:rPr>
          <w:rFonts w:ascii="Times New Roman" w:hAnsi="Times New Roman" w:cs="Times New Roman"/>
        </w:rPr>
      </w:pPr>
      <w:r>
        <w:rPr>
          <w:rFonts w:ascii="Times New Roman" w:hAnsi="Times New Roman" w:cs="Times New Roman"/>
        </w:rPr>
        <w:t xml:space="preserve">Mas essa alegre certeza que John Murray </w:t>
      </w:r>
      <w:r w:rsidR="003B3FFA">
        <w:rPr>
          <w:rFonts w:ascii="Times New Roman" w:hAnsi="Times New Roman" w:cs="Times New Roman"/>
        </w:rPr>
        <w:t>diz, está fundamentada nas Escrituras. Vejamos o Evangelho de João 6:37-39: “Todo o que o Pai me dá virá a mim; e o que vem a mim de maneira nenhuma o lançarei fora. Porque eu desci do céu, não para fazer a minha vontade, mas a vontade daquele que me enviou. E a vontade do pai que me enviou é esta: que nenhum de todos aqueles que me deu, eu perca, mas que o ressuscite no último dia”.</w:t>
      </w:r>
    </w:p>
    <w:p w:rsidR="00CC4844" w:rsidRDefault="003B3FFA" w:rsidP="0097025A">
      <w:pPr>
        <w:spacing w:line="360" w:lineRule="auto"/>
        <w:ind w:firstLine="360"/>
        <w:jc w:val="both"/>
        <w:rPr>
          <w:rFonts w:ascii="Times New Roman" w:hAnsi="Times New Roman" w:cs="Times New Roman"/>
        </w:rPr>
      </w:pPr>
      <w:r>
        <w:rPr>
          <w:rFonts w:ascii="Times New Roman" w:hAnsi="Times New Roman" w:cs="Times New Roman"/>
        </w:rPr>
        <w:t xml:space="preserve">Nesse </w:t>
      </w:r>
      <w:r w:rsidRPr="003B3FFA">
        <w:rPr>
          <w:rFonts w:ascii="Times New Roman" w:hAnsi="Times New Roman" w:cs="Times New Roman"/>
        </w:rPr>
        <w:t xml:space="preserve">mesmo pensamento, o </w:t>
      </w:r>
      <w:r w:rsidRPr="003B3FFA">
        <w:rPr>
          <w:rStyle w:val="Nmerodepgina"/>
          <w:rFonts w:ascii="Times New Roman" w:hAnsi="Times New Roman" w:cs="Times New Roman"/>
        </w:rPr>
        <w:t>Pr Franklin</w:t>
      </w:r>
      <w:r>
        <w:rPr>
          <w:rStyle w:val="Nmerodepgina"/>
          <w:rFonts w:ascii="Times New Roman" w:hAnsi="Times New Roman" w:cs="Times New Roman"/>
        </w:rPr>
        <w:t xml:space="preserve"> Ferreira diz: “A união do crente com Cristo é o eixo em volta do qual giram todos os outros aspectos da salvação. </w:t>
      </w:r>
      <w:r w:rsidR="0097025A">
        <w:rPr>
          <w:rStyle w:val="Nmerodepgina"/>
          <w:rFonts w:ascii="Times New Roman" w:hAnsi="Times New Roman" w:cs="Times New Roman"/>
        </w:rPr>
        <w:t xml:space="preserve">O início da </w:t>
      </w:r>
      <w:r w:rsidR="0097025A">
        <w:rPr>
          <w:rStyle w:val="Nmerodepgina"/>
          <w:rFonts w:ascii="Times New Roman" w:hAnsi="Times New Roman" w:cs="Times New Roman"/>
        </w:rPr>
        <w:lastRenderedPageBreak/>
        <w:t>salvação é a eleição do crente em Cristo. A consumação da salvação é a glorificação do crente em Cristo”. E ele acrescenta em outra parte: “Assim, nossa união com Cristo é abordada biblicamente a partir da união eterna dos eleitos com Cristo e da realização</w:t>
      </w:r>
      <w:r w:rsidR="0097025A">
        <w:rPr>
          <w:rFonts w:ascii="Times New Roman" w:hAnsi="Times New Roman" w:cs="Times New Roman"/>
        </w:rPr>
        <w:t xml:space="preserve"> da união com Cristo no cristão, no processo de salvação. </w:t>
      </w:r>
      <w:r w:rsidR="00E60182">
        <w:rPr>
          <w:rFonts w:ascii="Times New Roman" w:hAnsi="Times New Roman" w:cs="Times New Roman"/>
        </w:rPr>
        <w:t xml:space="preserve"> A primeira é a união objetiva e a segunda é a união subjetiva”. </w:t>
      </w:r>
    </w:p>
    <w:p w:rsidR="00E60182" w:rsidRDefault="00E60182" w:rsidP="0097025A">
      <w:pPr>
        <w:spacing w:line="360" w:lineRule="auto"/>
        <w:ind w:firstLine="360"/>
        <w:jc w:val="both"/>
        <w:rPr>
          <w:rFonts w:ascii="Times New Roman" w:hAnsi="Times New Roman" w:cs="Times New Roman"/>
        </w:rPr>
      </w:pPr>
      <w:r>
        <w:rPr>
          <w:rFonts w:ascii="Times New Roman" w:hAnsi="Times New Roman" w:cs="Times New Roman"/>
        </w:rPr>
        <w:t>Há consequências em nossa união com Cristo e essas consequências a priori nos traz bênçãos. Vejamos o Wayne Grudem nos diz sobre isso: “Quando Cristo voltou ao céu, portanto, todas as bênçãos da salvação vos foram concedidas. Deus considerou que essas bênçãos eram justamente nossas, como se nós mesmos os tivéssemos conquistado. No entanto, foram guardadas para nós no céu – na verdade, na mente de Deus e em Cristo, nosso representante – à espera do momento de nos serem concedidas em nível pessoal (1Pe 1:3-5; Cl3:3-4; Ef 1:3)”.</w:t>
      </w:r>
    </w:p>
    <w:p w:rsidR="00E51E21" w:rsidRDefault="00E51E21" w:rsidP="0097025A">
      <w:pPr>
        <w:spacing w:line="360" w:lineRule="auto"/>
        <w:ind w:firstLine="360"/>
        <w:jc w:val="both"/>
        <w:rPr>
          <w:rFonts w:ascii="Times New Roman" w:hAnsi="Times New Roman" w:cs="Times New Roman"/>
        </w:rPr>
      </w:pPr>
      <w:r>
        <w:rPr>
          <w:rFonts w:ascii="Times New Roman" w:hAnsi="Times New Roman" w:cs="Times New Roman"/>
        </w:rPr>
        <w:t xml:space="preserve">Assim, Calvino começou seu estudo sobre a obra do Espírito Santo: “Impõe-se-nos ver agora como nos advêm as benesses que o Pai conferiu ao Filho Unigênito, não para o seu uso particular, mas para que enriquecesse os pobres e indigentes. E, primeiramente, deve ter-se em conta que, por quanto tempo Cristo estiver fora de nós e dele estivermos separados, tudo quanto Ele sofreu e fez para a salvação do gênero humano nos é </w:t>
      </w:r>
      <w:r w:rsidR="00E4545F">
        <w:rPr>
          <w:rFonts w:ascii="Times New Roman" w:hAnsi="Times New Roman" w:cs="Times New Roman"/>
        </w:rPr>
        <w:t>improfícuo e de nenhuma relevância. Portanto, para que se compartilhe conosco aquilo que recebeu do Pai, Ele precisou torna-se nosso e habitar em nós”.  Não é sem fundamento que Calvino declara isso. Em João 17:21-2 o próprio Jesus disse: “Para que todos sejam um, como tu, ó Pai</w:t>
      </w:r>
      <w:r w:rsidR="00765ED8">
        <w:rPr>
          <w:rFonts w:ascii="Times New Roman" w:hAnsi="Times New Roman" w:cs="Times New Roman"/>
        </w:rPr>
        <w:t xml:space="preserve">, eis em mim, e eu em ti; que também eles sejam um em nós, para que o mundo creia que tu me enviaste. E eu dei-lhes a glória que a mim me deste, para que sejam um, como nós somos um. Eu neles, e tu, em mim para que eles sejam perfeitos em unidade e para que o mundo conheça que tu me enviastes a mim, e que os tens amado a eles, como me tens amado a mim”. </w:t>
      </w:r>
    </w:p>
    <w:p w:rsidR="00765ED8" w:rsidRDefault="00765ED8" w:rsidP="0097025A">
      <w:pPr>
        <w:spacing w:line="360" w:lineRule="auto"/>
        <w:ind w:firstLine="360"/>
        <w:jc w:val="both"/>
        <w:rPr>
          <w:rFonts w:ascii="Times New Roman" w:hAnsi="Times New Roman" w:cs="Times New Roman"/>
        </w:rPr>
      </w:pPr>
      <w:r>
        <w:rPr>
          <w:rFonts w:ascii="Times New Roman" w:hAnsi="Times New Roman" w:cs="Times New Roman"/>
        </w:rPr>
        <w:t>Portanto, a nossa união com, e em Cristo implica a imitação do próprio Cristo. A nossa vida deve ser assim, espelhar a vida dele, para que lhe rendamos honra em tudo em que façamos (Fp 1:20).</w:t>
      </w:r>
    </w:p>
    <w:p w:rsidR="00765ED8" w:rsidRDefault="00765ED8" w:rsidP="0097025A">
      <w:pPr>
        <w:spacing w:line="360" w:lineRule="auto"/>
        <w:ind w:firstLine="360"/>
        <w:jc w:val="both"/>
        <w:rPr>
          <w:rFonts w:ascii="Times New Roman" w:hAnsi="Times New Roman" w:cs="Times New Roman"/>
        </w:rPr>
      </w:pPr>
      <w:r>
        <w:rPr>
          <w:rFonts w:ascii="Times New Roman" w:hAnsi="Times New Roman" w:cs="Times New Roman"/>
        </w:rPr>
        <w:t>A nossa comunhão com Deus é resultado da nossa união com Cristo. Temos pleno acesso a Deus por estarmos em união com Cristo (Ef 3:12).</w:t>
      </w:r>
    </w:p>
    <w:p w:rsidR="00A80442" w:rsidRDefault="00A80442" w:rsidP="0097025A">
      <w:pPr>
        <w:spacing w:line="360" w:lineRule="auto"/>
        <w:ind w:firstLine="360"/>
        <w:jc w:val="both"/>
        <w:rPr>
          <w:rFonts w:ascii="Times New Roman" w:hAnsi="Times New Roman" w:cs="Times New Roman"/>
        </w:rPr>
      </w:pPr>
    </w:p>
    <w:p w:rsidR="00A80442" w:rsidRDefault="00A80442" w:rsidP="00A80442">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 xml:space="preserve">CAPÍTULO 6 </w:t>
      </w:r>
    </w:p>
    <w:p w:rsidR="00A80442" w:rsidRDefault="00A80442" w:rsidP="00A80442">
      <w:pPr>
        <w:spacing w:line="360" w:lineRule="auto"/>
        <w:ind w:firstLine="360"/>
        <w:jc w:val="both"/>
        <w:rPr>
          <w:rFonts w:ascii="Times New Roman" w:hAnsi="Times New Roman" w:cs="Times New Roman"/>
        </w:rPr>
      </w:pPr>
      <w:r>
        <w:rPr>
          <w:rFonts w:ascii="Times New Roman" w:hAnsi="Times New Roman" w:cs="Times New Roman"/>
        </w:rPr>
        <w:t xml:space="preserve">Quero destacar nesse capítulo o aspecto da regeneração. É algo que a muito não ouço nos púlpitos. </w:t>
      </w:r>
      <w:r w:rsidR="00A4511A">
        <w:rPr>
          <w:rFonts w:ascii="Times New Roman" w:hAnsi="Times New Roman" w:cs="Times New Roman"/>
        </w:rPr>
        <w:t xml:space="preserve">Parece que ficou restrito somente para os estudiosos em teologia </w:t>
      </w:r>
      <w:r w:rsidR="00A4511A">
        <w:rPr>
          <w:rFonts w:ascii="Times New Roman" w:hAnsi="Times New Roman" w:cs="Times New Roman"/>
        </w:rPr>
        <w:lastRenderedPageBreak/>
        <w:t>sistemática. O autor faz uma narrativa bem explicativa sobre o tema, mas esse é um tema muito amplo pelo o que eu entendi.</w:t>
      </w:r>
    </w:p>
    <w:p w:rsidR="00A4511A" w:rsidRDefault="00A4511A" w:rsidP="00A80442">
      <w:pPr>
        <w:spacing w:line="360" w:lineRule="auto"/>
        <w:ind w:firstLine="360"/>
        <w:jc w:val="both"/>
        <w:rPr>
          <w:rFonts w:ascii="Times New Roman" w:hAnsi="Times New Roman" w:cs="Times New Roman"/>
        </w:rPr>
      </w:pPr>
      <w:r>
        <w:rPr>
          <w:rFonts w:ascii="Times New Roman" w:hAnsi="Times New Roman" w:cs="Times New Roman"/>
        </w:rPr>
        <w:t xml:space="preserve">James </w:t>
      </w:r>
      <w:r w:rsidR="001B403B">
        <w:rPr>
          <w:rFonts w:ascii="Times New Roman" w:hAnsi="Times New Roman" w:cs="Times New Roman"/>
        </w:rPr>
        <w:t>I. Packer, às vezes usou o termo regeneração para cobrir a regeneração subjetiva completa do homem, incluindo “conversão e santificação”.</w:t>
      </w:r>
    </w:p>
    <w:p w:rsidR="001B403B" w:rsidRDefault="001B403B" w:rsidP="001B403B">
      <w:pPr>
        <w:spacing w:line="360" w:lineRule="auto"/>
        <w:ind w:firstLine="360"/>
        <w:jc w:val="both"/>
        <w:rPr>
          <w:rFonts w:ascii="Times New Roman" w:hAnsi="Times New Roman" w:cs="Times New Roman"/>
        </w:rPr>
      </w:pPr>
      <w:r>
        <w:rPr>
          <w:rFonts w:ascii="Times New Roman" w:hAnsi="Times New Roman" w:cs="Times New Roman"/>
        </w:rPr>
        <w:t>J. P. Boyce tratou da regeneração e conversão juntos – “sem duvidas, tão intimamente</w:t>
      </w:r>
      <w:r w:rsidR="0053401A">
        <w:rPr>
          <w:rFonts w:ascii="Times New Roman" w:hAnsi="Times New Roman" w:cs="Times New Roman"/>
        </w:rPr>
        <w:t xml:space="preserve"> associados que é difícil separá</w:t>
      </w:r>
      <w:r>
        <w:rPr>
          <w:rFonts w:ascii="Times New Roman" w:hAnsi="Times New Roman" w:cs="Times New Roman"/>
        </w:rPr>
        <w:t>-los e apontar distinções entre elas’. Ele explica: “As Escrituras unem os dois aspectos debaixo da única ideia do novo nascimento e ensinam que não só a regeneração é absolutamente essencial em cada conversão, mas que, em cada alma inteligente e responsável, a conversão invariavelmente acompanha a regeneração (...).  As Escrituras também ensina</w:t>
      </w:r>
      <w:r w:rsidR="0018360E">
        <w:rPr>
          <w:rFonts w:ascii="Times New Roman" w:hAnsi="Times New Roman" w:cs="Times New Roman"/>
        </w:rPr>
        <w:t>m</w:t>
      </w:r>
      <w:r>
        <w:rPr>
          <w:rFonts w:ascii="Times New Roman" w:hAnsi="Times New Roman" w:cs="Times New Roman"/>
        </w:rPr>
        <w:t xml:space="preserve"> que a regeneração é obra de Deus, mudando o coração do homem pela sua soberana vontade, enquanto a conversão é o ato do homem voltando-se para Deus com a nova di</w:t>
      </w:r>
      <w:r w:rsidR="0018360E">
        <w:rPr>
          <w:rFonts w:ascii="Times New Roman" w:hAnsi="Times New Roman" w:cs="Times New Roman"/>
        </w:rPr>
        <w:t>s</w:t>
      </w:r>
      <w:r>
        <w:rPr>
          <w:rFonts w:ascii="Times New Roman" w:hAnsi="Times New Roman" w:cs="Times New Roman"/>
        </w:rPr>
        <w:t>posição dada ao seu</w:t>
      </w:r>
      <w:r w:rsidR="0018360E">
        <w:rPr>
          <w:rFonts w:ascii="Times New Roman" w:hAnsi="Times New Roman" w:cs="Times New Roman"/>
        </w:rPr>
        <w:t xml:space="preserve"> coração”.</w:t>
      </w:r>
    </w:p>
    <w:p w:rsidR="0018360E" w:rsidRDefault="0018360E" w:rsidP="001B403B">
      <w:pPr>
        <w:spacing w:line="360" w:lineRule="auto"/>
        <w:ind w:firstLine="360"/>
        <w:jc w:val="both"/>
        <w:rPr>
          <w:rFonts w:ascii="Times New Roman" w:hAnsi="Times New Roman" w:cs="Times New Roman"/>
        </w:rPr>
      </w:pPr>
      <w:r>
        <w:rPr>
          <w:rFonts w:ascii="Times New Roman" w:hAnsi="Times New Roman" w:cs="Times New Roman"/>
        </w:rPr>
        <w:t>Um texto que marca bem esse aspecto da regeneração é de Jo 3;1:10, em</w:t>
      </w:r>
      <w:r w:rsidR="0053401A">
        <w:rPr>
          <w:rFonts w:ascii="Times New Roman" w:hAnsi="Times New Roman" w:cs="Times New Roman"/>
        </w:rPr>
        <w:t xml:space="preserve"> que Jesus conversa com Nicodemo</w:t>
      </w:r>
      <w:r>
        <w:rPr>
          <w:rFonts w:ascii="Times New Roman" w:hAnsi="Times New Roman" w:cs="Times New Roman"/>
        </w:rPr>
        <w:t>s e diz a ele que era necessário nascer de novo (gerar de novo, regenerar). Jesus não censurou a ideia do seu visitante de um segundo nascimento ou um novo nascimento, mas desejou que Nicodemos entendesse o que o Antigo Testamento ensina claramente, que o novo nascimento profetizado acerca da nação d</w:t>
      </w:r>
      <w:r w:rsidR="008004E2">
        <w:rPr>
          <w:rFonts w:ascii="Times New Roman" w:hAnsi="Times New Roman" w:cs="Times New Roman"/>
        </w:rPr>
        <w:t>e Israel</w:t>
      </w:r>
      <w:r>
        <w:rPr>
          <w:rFonts w:ascii="Times New Roman" w:hAnsi="Times New Roman" w:cs="Times New Roman"/>
        </w:rPr>
        <w:t>, e necessariamente das pessoas individuais</w:t>
      </w:r>
      <w:r w:rsidR="008004E2">
        <w:rPr>
          <w:rFonts w:ascii="Times New Roman" w:hAnsi="Times New Roman" w:cs="Times New Roman"/>
        </w:rPr>
        <w:t xml:space="preserve"> que comporiam o Israel nascido de novo, seria espiritual, e não físico. Abrangeria não só os judeus, como também os gentios. Isso seria causado pelo Espírito de Deus, que é soberano em método, meios e tempo. </w:t>
      </w:r>
    </w:p>
    <w:p w:rsidR="008004E2" w:rsidRDefault="008004E2" w:rsidP="001B403B">
      <w:pPr>
        <w:spacing w:line="360" w:lineRule="auto"/>
        <w:ind w:firstLine="360"/>
        <w:jc w:val="both"/>
        <w:rPr>
          <w:rFonts w:ascii="Times New Roman" w:hAnsi="Times New Roman" w:cs="Times New Roman"/>
        </w:rPr>
      </w:pPr>
      <w:r>
        <w:rPr>
          <w:rFonts w:ascii="Times New Roman" w:hAnsi="Times New Roman" w:cs="Times New Roman"/>
        </w:rPr>
        <w:t xml:space="preserve">A regeneração pode ser considerada de forma mais abrangente, e, portanto, inclui o chamado eficaz, a conversão, santificação, etc. </w:t>
      </w:r>
    </w:p>
    <w:p w:rsidR="008004E2" w:rsidRDefault="008004E2" w:rsidP="008004E2">
      <w:pPr>
        <w:spacing w:line="360" w:lineRule="auto"/>
        <w:ind w:firstLine="360"/>
        <w:jc w:val="both"/>
        <w:rPr>
          <w:rFonts w:ascii="Times New Roman" w:hAnsi="Times New Roman" w:cs="Times New Roman"/>
        </w:rPr>
      </w:pPr>
      <w:r>
        <w:rPr>
          <w:rFonts w:ascii="Times New Roman" w:hAnsi="Times New Roman" w:cs="Times New Roman"/>
        </w:rPr>
        <w:t>No comentário de 2Timóteo 2:11 Calvino diz: “Nossa salvação começa com a regeneração, e é completa pela nossa perfeita liberação, quando Deus nos afasta das misérias da nossa vida mortal”.</w:t>
      </w:r>
    </w:p>
    <w:p w:rsidR="008004E2" w:rsidRDefault="008004E2" w:rsidP="008004E2">
      <w:pPr>
        <w:spacing w:line="360" w:lineRule="auto"/>
        <w:ind w:firstLine="360"/>
        <w:jc w:val="both"/>
        <w:rPr>
          <w:rFonts w:ascii="Times New Roman" w:hAnsi="Times New Roman" w:cs="Times New Roman"/>
        </w:rPr>
      </w:pPr>
      <w:r>
        <w:rPr>
          <w:rFonts w:ascii="Times New Roman" w:hAnsi="Times New Roman" w:cs="Times New Roman"/>
        </w:rPr>
        <w:t>Packer acrescenta em um breve artigo: “O substantivo “regeneração”</w:t>
      </w:r>
      <w:r w:rsidR="00EC166F">
        <w:rPr>
          <w:rFonts w:ascii="Times New Roman" w:hAnsi="Times New Roman" w:cs="Times New Roman"/>
        </w:rPr>
        <w:t xml:space="preserve"> (paliggen</w:t>
      </w:r>
      <w:r>
        <w:rPr>
          <w:rFonts w:ascii="Times New Roman" w:hAnsi="Times New Roman" w:cs="Times New Roman"/>
        </w:rPr>
        <w:t xml:space="preserve">esia) ocorre apenas duas vezes. </w:t>
      </w:r>
      <w:r w:rsidR="00EC166F">
        <w:rPr>
          <w:rFonts w:ascii="Times New Roman" w:hAnsi="Times New Roman" w:cs="Times New Roman"/>
        </w:rPr>
        <w:t>Em Mateus 19:28 ele traz a ideia da restauração escatológica de todas as coisas (At 3:21), debaixo do Messias por quem Israel estava esperando. Esse eco do uso judeu aponta para o plano mais amplo da renovação cósmica, no qual o plano do indivíduo (referindo-se a Tito 3:5) encontra seu lugar”.</w:t>
      </w:r>
    </w:p>
    <w:p w:rsidR="00EC166F" w:rsidRDefault="00EC166F" w:rsidP="008004E2">
      <w:pPr>
        <w:spacing w:line="360" w:lineRule="auto"/>
        <w:ind w:firstLine="360"/>
        <w:jc w:val="both"/>
        <w:rPr>
          <w:rFonts w:ascii="Times New Roman" w:hAnsi="Times New Roman" w:cs="Times New Roman"/>
        </w:rPr>
      </w:pPr>
      <w:r>
        <w:rPr>
          <w:rFonts w:ascii="Times New Roman" w:hAnsi="Times New Roman" w:cs="Times New Roman"/>
        </w:rPr>
        <w:t xml:space="preserve">Uma declaração de Jesus a Nicodemos sugere que esse aspecto da regeneração estava também no Antigo Testamento. Jesus disse: “Ninguém pode ver o Reino de </w:t>
      </w:r>
      <w:r>
        <w:rPr>
          <w:rFonts w:ascii="Times New Roman" w:hAnsi="Times New Roman" w:cs="Times New Roman"/>
        </w:rPr>
        <w:lastRenderedPageBreak/>
        <w:t xml:space="preserve">Deus, se não nascer de novo” (V.3). E Nicodemos perguntou: “Como pode ser </w:t>
      </w:r>
      <w:r w:rsidR="00300C89">
        <w:rPr>
          <w:rFonts w:ascii="Times New Roman" w:hAnsi="Times New Roman" w:cs="Times New Roman"/>
        </w:rPr>
        <w:t>isso</w:t>
      </w:r>
      <w:r>
        <w:rPr>
          <w:rFonts w:ascii="Times New Roman" w:hAnsi="Times New Roman" w:cs="Times New Roman"/>
        </w:rPr>
        <w:t>”</w:t>
      </w:r>
      <w:r w:rsidR="00300C89">
        <w:rPr>
          <w:rFonts w:ascii="Times New Roman" w:hAnsi="Times New Roman" w:cs="Times New Roman"/>
        </w:rPr>
        <w:t>?</w:t>
      </w:r>
      <w:r>
        <w:rPr>
          <w:rFonts w:ascii="Times New Roman" w:hAnsi="Times New Roman" w:cs="Times New Roman"/>
        </w:rPr>
        <w:t xml:space="preserve"> (V.9). Jesus respondeu: “Você é mestre em Israel e não entende essas coisas? (V.10). </w:t>
      </w:r>
    </w:p>
    <w:p w:rsidR="00EC166F" w:rsidRDefault="00EC166F" w:rsidP="008004E2">
      <w:pPr>
        <w:spacing w:line="360" w:lineRule="auto"/>
        <w:ind w:firstLine="360"/>
        <w:jc w:val="both"/>
        <w:rPr>
          <w:rFonts w:ascii="Times New Roman" w:hAnsi="Times New Roman" w:cs="Times New Roman"/>
        </w:rPr>
      </w:pPr>
      <w:r>
        <w:rPr>
          <w:rFonts w:ascii="Times New Roman" w:hAnsi="Times New Roman" w:cs="Times New Roman"/>
        </w:rPr>
        <w:t xml:space="preserve">A implicação clara é que qualquer bom mestre das Escrituras Hebraicas deveria saber que o reino messiânico seria precedido </w:t>
      </w:r>
      <w:r w:rsidR="00A3682E">
        <w:rPr>
          <w:rFonts w:ascii="Times New Roman" w:hAnsi="Times New Roman" w:cs="Times New Roman"/>
        </w:rPr>
        <w:t>pelo arrependimento, fé e a puri</w:t>
      </w:r>
      <w:r>
        <w:rPr>
          <w:rFonts w:ascii="Times New Roman" w:hAnsi="Times New Roman" w:cs="Times New Roman"/>
        </w:rPr>
        <w:t xml:space="preserve">ficação </w:t>
      </w:r>
      <w:r w:rsidR="00A3682E">
        <w:rPr>
          <w:rFonts w:ascii="Times New Roman" w:hAnsi="Times New Roman" w:cs="Times New Roman"/>
        </w:rPr>
        <w:t xml:space="preserve">de Israel. </w:t>
      </w:r>
    </w:p>
    <w:p w:rsidR="00A3682E" w:rsidRDefault="00A3682E" w:rsidP="008004E2">
      <w:pPr>
        <w:spacing w:line="360" w:lineRule="auto"/>
        <w:ind w:firstLine="360"/>
        <w:jc w:val="both"/>
        <w:rPr>
          <w:rFonts w:ascii="Times New Roman" w:hAnsi="Times New Roman" w:cs="Times New Roman"/>
        </w:rPr>
      </w:pPr>
      <w:r>
        <w:rPr>
          <w:rFonts w:ascii="Times New Roman" w:hAnsi="Times New Roman" w:cs="Times New Roman"/>
        </w:rPr>
        <w:t>Existem alguns textos no A.T. que testificam isso, por exemplo: Jr 31:17-20, 32-34; Ez 36:24-30; Ez 11:19-20.</w:t>
      </w:r>
    </w:p>
    <w:p w:rsidR="00A3682E" w:rsidRDefault="00A3682E" w:rsidP="008004E2">
      <w:pPr>
        <w:spacing w:line="360" w:lineRule="auto"/>
        <w:ind w:firstLine="360"/>
        <w:jc w:val="both"/>
        <w:rPr>
          <w:rFonts w:ascii="Times New Roman" w:hAnsi="Times New Roman" w:cs="Times New Roman"/>
        </w:rPr>
      </w:pPr>
      <w:r>
        <w:rPr>
          <w:rFonts w:ascii="Times New Roman" w:hAnsi="Times New Roman" w:cs="Times New Roman"/>
        </w:rPr>
        <w:t>Os autores do N.T. tomam esses textos especificamente para descrever a experiência da regeneração e incorporação na família de Deus de não israelitas no N.T. (Hb 8:8-12).  Esses autores tratam a passagem como uma predição da regeneração</w:t>
      </w:r>
      <w:r w:rsidR="00831E8B">
        <w:rPr>
          <w:rFonts w:ascii="Times New Roman" w:hAnsi="Times New Roman" w:cs="Times New Roman"/>
        </w:rPr>
        <w:t xml:space="preserve"> de pessoas nessa era bem como a era vindoura da regeneração cósmica especificada por Jesus em Mt 19:28.</w:t>
      </w:r>
    </w:p>
    <w:p w:rsidR="00634FDB" w:rsidRDefault="00831E8B" w:rsidP="00634FDB">
      <w:pPr>
        <w:spacing w:line="360" w:lineRule="auto"/>
        <w:ind w:firstLine="360"/>
        <w:jc w:val="both"/>
        <w:rPr>
          <w:rFonts w:ascii="Times New Roman" w:hAnsi="Times New Roman" w:cs="Times New Roman"/>
        </w:rPr>
      </w:pPr>
      <w:r>
        <w:rPr>
          <w:rFonts w:ascii="Times New Roman" w:hAnsi="Times New Roman" w:cs="Times New Roman"/>
        </w:rPr>
        <w:t xml:space="preserve">Essas verdades do A.T. são, sem sombras de duvidas, pelo que me parece, que Jesus tinha em mente quando despediu Nicodemos para a sua casa, com uma “disposição” de repensar todas as suas pressuposições </w:t>
      </w:r>
      <w:r w:rsidR="00634FDB">
        <w:rPr>
          <w:rFonts w:ascii="Times New Roman" w:hAnsi="Times New Roman" w:cs="Times New Roman"/>
        </w:rPr>
        <w:t xml:space="preserve">farisaicas acerca das verdadeiras religiões de Israel como contrárias ao judaísmo oficial das sinagogas palestinas. “Você é mestre em Israel e não entende a necessidade de nascer de novo </w:t>
      </w:r>
      <w:r w:rsidR="00300C89">
        <w:rPr>
          <w:rFonts w:ascii="Times New Roman" w:hAnsi="Times New Roman" w:cs="Times New Roman"/>
        </w:rPr>
        <w:t>para entrar no reino messiânico</w:t>
      </w:r>
      <w:r w:rsidR="00634FDB">
        <w:rPr>
          <w:rFonts w:ascii="Times New Roman" w:hAnsi="Times New Roman" w:cs="Times New Roman"/>
        </w:rPr>
        <w:t>”</w:t>
      </w:r>
      <w:r w:rsidR="00300C89">
        <w:rPr>
          <w:rFonts w:ascii="Times New Roman" w:hAnsi="Times New Roman" w:cs="Times New Roman"/>
        </w:rPr>
        <w:t xml:space="preserve">? </w:t>
      </w:r>
    </w:p>
    <w:p w:rsidR="00634FDB" w:rsidRDefault="00634FDB" w:rsidP="00634FDB">
      <w:pPr>
        <w:spacing w:line="360" w:lineRule="auto"/>
        <w:ind w:firstLine="360"/>
        <w:jc w:val="both"/>
        <w:rPr>
          <w:rFonts w:ascii="Times New Roman" w:hAnsi="Times New Roman" w:cs="Times New Roman"/>
        </w:rPr>
      </w:pPr>
      <w:r>
        <w:rPr>
          <w:rFonts w:ascii="Times New Roman" w:hAnsi="Times New Roman" w:cs="Times New Roman"/>
        </w:rPr>
        <w:t xml:space="preserve">O Espírito Santo é que vem ao nosso encontro, não nós a Ele. É uma obra completa.  Uma mulher não pode estar um pouco grávida. O mesmo ocorre com a regeneração. Ela é permanente. Disse Jesus: “E dou-lhes a vida eterna, </w:t>
      </w:r>
      <w:r w:rsidR="00875D1B">
        <w:rPr>
          <w:rFonts w:ascii="Times New Roman" w:hAnsi="Times New Roman" w:cs="Times New Roman"/>
        </w:rPr>
        <w:t xml:space="preserve">e nunca irão de perecer, e ninguém as arrebatará </w:t>
      </w:r>
      <w:r w:rsidR="00300C89">
        <w:rPr>
          <w:rFonts w:ascii="Times New Roman" w:hAnsi="Times New Roman" w:cs="Times New Roman"/>
        </w:rPr>
        <w:t>da minha mão</w:t>
      </w:r>
      <w:r w:rsidR="00875D1B">
        <w:rPr>
          <w:rFonts w:ascii="Times New Roman" w:hAnsi="Times New Roman" w:cs="Times New Roman"/>
        </w:rPr>
        <w:t>”</w:t>
      </w:r>
      <w:r w:rsidR="00300C89">
        <w:rPr>
          <w:rFonts w:ascii="Times New Roman" w:hAnsi="Times New Roman" w:cs="Times New Roman"/>
        </w:rPr>
        <w:t xml:space="preserve">. </w:t>
      </w:r>
      <w:r w:rsidR="00875D1B">
        <w:rPr>
          <w:rFonts w:ascii="Times New Roman" w:hAnsi="Times New Roman" w:cs="Times New Roman"/>
        </w:rPr>
        <w:t xml:space="preserve"> (Jo 10:28).</w:t>
      </w:r>
    </w:p>
    <w:p w:rsidR="00875D1B" w:rsidRDefault="00875D1B" w:rsidP="00634FDB">
      <w:pPr>
        <w:spacing w:line="360" w:lineRule="auto"/>
        <w:ind w:firstLine="360"/>
        <w:jc w:val="both"/>
        <w:rPr>
          <w:rFonts w:ascii="Times New Roman" w:hAnsi="Times New Roman" w:cs="Times New Roman"/>
        </w:rPr>
      </w:pPr>
      <w:r>
        <w:rPr>
          <w:rFonts w:ascii="Times New Roman" w:hAnsi="Times New Roman" w:cs="Times New Roman"/>
        </w:rPr>
        <w:t>É algo contínuo, acompanhado inclusive do arrependimento e da fé. Sem regeneração não há essas duas coisas. O arrependimento é pelos pecados e a fé, é crer em Cristo, e que Ele pode perdoar os nossos pecados arrependidos e confessados. O Espírito Santo mora no crent</w:t>
      </w:r>
      <w:r w:rsidR="00AB19AE">
        <w:rPr>
          <w:rFonts w:ascii="Times New Roman" w:hAnsi="Times New Roman" w:cs="Times New Roman"/>
        </w:rPr>
        <w:t>e na regeneração, não para torná</w:t>
      </w:r>
      <w:r>
        <w:rPr>
          <w:rFonts w:ascii="Times New Roman" w:hAnsi="Times New Roman" w:cs="Times New Roman"/>
        </w:rPr>
        <w:t xml:space="preserve">-lo em ser divino, mas para mudar a disposição dominante nele, que é o ser pecador, para um ser convertido, justificado, santificado, arrependido e cheio de fé. </w:t>
      </w:r>
    </w:p>
    <w:p w:rsidR="00875D1B" w:rsidRDefault="00875D1B" w:rsidP="00634FDB">
      <w:pPr>
        <w:spacing w:line="360" w:lineRule="auto"/>
        <w:ind w:firstLine="360"/>
        <w:jc w:val="both"/>
        <w:rPr>
          <w:rFonts w:ascii="Times New Roman" w:hAnsi="Times New Roman" w:cs="Times New Roman"/>
        </w:rPr>
      </w:pPr>
    </w:p>
    <w:p w:rsidR="00875D1B" w:rsidRDefault="00875D1B" w:rsidP="00875D1B">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CAPÍTULO 7</w:t>
      </w:r>
    </w:p>
    <w:p w:rsidR="00875D1B" w:rsidRDefault="00875D1B" w:rsidP="00875D1B">
      <w:pPr>
        <w:spacing w:line="360" w:lineRule="auto"/>
        <w:ind w:firstLine="360"/>
        <w:jc w:val="both"/>
        <w:rPr>
          <w:rFonts w:ascii="Times New Roman" w:hAnsi="Times New Roman" w:cs="Times New Roman"/>
        </w:rPr>
      </w:pPr>
      <w:r>
        <w:rPr>
          <w:rFonts w:ascii="Times New Roman" w:hAnsi="Times New Roman" w:cs="Times New Roman"/>
        </w:rPr>
        <w:t xml:space="preserve">A santidade no cristão é algo tão sério para Deus, que Ele nos adverte em vários pontos da Escritura. </w:t>
      </w:r>
      <w:r w:rsidR="007C328B">
        <w:rPr>
          <w:rFonts w:ascii="Times New Roman" w:hAnsi="Times New Roman" w:cs="Times New Roman"/>
        </w:rPr>
        <w:t>Levítico 19:2 diz</w:t>
      </w:r>
      <w:r w:rsidR="00437FCF">
        <w:rPr>
          <w:rFonts w:ascii="Times New Roman" w:hAnsi="Times New Roman" w:cs="Times New Roman"/>
        </w:rPr>
        <w:t>: “Fala a toda congregação dos filhos de Israel e dize-lhes: Santos sereis porque Eu, o Senhor vosso Deus, sou Santo”.</w:t>
      </w:r>
    </w:p>
    <w:p w:rsidR="00437FCF" w:rsidRDefault="00437FCF" w:rsidP="00875D1B">
      <w:pPr>
        <w:spacing w:line="360" w:lineRule="auto"/>
        <w:ind w:firstLine="360"/>
        <w:jc w:val="both"/>
        <w:rPr>
          <w:rFonts w:ascii="Times New Roman" w:hAnsi="Times New Roman" w:cs="Times New Roman"/>
        </w:rPr>
      </w:pPr>
      <w:r>
        <w:rPr>
          <w:rFonts w:ascii="Times New Roman" w:hAnsi="Times New Roman" w:cs="Times New Roman"/>
        </w:rPr>
        <w:lastRenderedPageBreak/>
        <w:t>Pedro tendo em sua concepção essa diretriz, declara em sua carta: “Mas, como é Santo aquele que vos chamou, sede vós também Santos em toda a vossa maneira de viver; porquanto está escrito: Sede Santos, porque eu sou Santo”. (1Pe 1:15-16).</w:t>
      </w:r>
    </w:p>
    <w:p w:rsidR="00437FCF" w:rsidRDefault="00437FCF" w:rsidP="00875D1B">
      <w:pPr>
        <w:spacing w:line="360" w:lineRule="auto"/>
        <w:ind w:firstLine="360"/>
        <w:jc w:val="both"/>
        <w:rPr>
          <w:rFonts w:ascii="Times New Roman" w:hAnsi="Times New Roman" w:cs="Times New Roman"/>
        </w:rPr>
      </w:pPr>
      <w:r>
        <w:rPr>
          <w:rFonts w:ascii="Times New Roman" w:hAnsi="Times New Roman" w:cs="Times New Roman"/>
        </w:rPr>
        <w:t>Sinclair B. Ferguson neste capítulo deixou bem claro uma das principais missões do Espírito Santo, “Santidade”. Ele nos mostrou o quanto é importante a obra do Espírito Santo sobre o crente no quesito santidade, durante a vida cristã da pessoa.</w:t>
      </w:r>
    </w:p>
    <w:p w:rsidR="00437FCF" w:rsidRDefault="00437FCF" w:rsidP="00875D1B">
      <w:pPr>
        <w:spacing w:line="360" w:lineRule="auto"/>
        <w:ind w:firstLine="360"/>
        <w:jc w:val="both"/>
        <w:rPr>
          <w:rFonts w:ascii="Times New Roman" w:hAnsi="Times New Roman" w:cs="Times New Roman"/>
        </w:rPr>
      </w:pPr>
      <w:r>
        <w:rPr>
          <w:rFonts w:ascii="Times New Roman" w:hAnsi="Times New Roman" w:cs="Times New Roman"/>
        </w:rPr>
        <w:t>Na página 178, Ferguson faz uma importante declaração: “Deus separa homens e coisas para sua própria possessão e propósito. Mais plenamente “santificar” significada que Deus tomou posse novamente de pessoas e coisas que haviam sido dedicadas a outros usos e haviam sido possuídas para outros propósitos, e não para sua glória, e os tomar para sua própria possessão</w:t>
      </w:r>
      <w:r w:rsidR="00956F8F">
        <w:rPr>
          <w:rFonts w:ascii="Times New Roman" w:hAnsi="Times New Roman" w:cs="Times New Roman"/>
        </w:rPr>
        <w:t xml:space="preserve"> afim de que venham refletir sua própria glória”. Resumindo, o Espírito nos toma de volta, nos santifica para podermos servir a Deus de uma forma mais pura. </w:t>
      </w:r>
    </w:p>
    <w:p w:rsidR="00956F8F" w:rsidRDefault="00956F8F" w:rsidP="00875D1B">
      <w:pPr>
        <w:spacing w:line="360" w:lineRule="auto"/>
        <w:ind w:firstLine="360"/>
        <w:jc w:val="both"/>
        <w:rPr>
          <w:rFonts w:ascii="Times New Roman" w:hAnsi="Times New Roman" w:cs="Times New Roman"/>
        </w:rPr>
      </w:pPr>
      <w:r>
        <w:rPr>
          <w:rFonts w:ascii="Times New Roman" w:hAnsi="Times New Roman" w:cs="Times New Roman"/>
        </w:rPr>
        <w:t>O autor de Hebreus nos diz: “Segui a paz com todos, e a santificação, sem a qual ninguém verá o Senhor”. (Hb 12:14)</w:t>
      </w:r>
    </w:p>
    <w:p w:rsidR="00956F8F" w:rsidRDefault="00956F8F" w:rsidP="00875D1B">
      <w:pPr>
        <w:spacing w:line="360" w:lineRule="auto"/>
        <w:ind w:firstLine="360"/>
        <w:jc w:val="both"/>
        <w:rPr>
          <w:rFonts w:ascii="Times New Roman" w:hAnsi="Times New Roman" w:cs="Times New Roman"/>
        </w:rPr>
      </w:pPr>
      <w:r>
        <w:rPr>
          <w:rFonts w:ascii="Times New Roman" w:hAnsi="Times New Roman" w:cs="Times New Roman"/>
        </w:rPr>
        <w:t xml:space="preserve">Há uma necessidade prioritária em se santificar, pois sem isso não veremos ao Senhor. E isso também não vem de nós, é o Espírito Santo quem os santifica para toda boa obra. </w:t>
      </w:r>
    </w:p>
    <w:p w:rsidR="00956F8F" w:rsidRDefault="00956F8F" w:rsidP="00875D1B">
      <w:pPr>
        <w:spacing w:line="360" w:lineRule="auto"/>
        <w:ind w:firstLine="360"/>
        <w:jc w:val="both"/>
        <w:rPr>
          <w:rFonts w:ascii="Times New Roman" w:hAnsi="Times New Roman" w:cs="Times New Roman"/>
        </w:rPr>
      </w:pPr>
      <w:r>
        <w:rPr>
          <w:rFonts w:ascii="Times New Roman" w:hAnsi="Times New Roman" w:cs="Times New Roman"/>
        </w:rPr>
        <w:t xml:space="preserve">O Senhor Jesus nos diz em seu “Sermão do Monte”, o seguinte: “ Bem aventurados os limpos de coração, porque eles verão a Deus”; Hb 12:14 ecoa as palavras do Senhor Jesus neste texto. </w:t>
      </w:r>
    </w:p>
    <w:p w:rsidR="00956F8F" w:rsidRDefault="00956F8F" w:rsidP="00875D1B">
      <w:pPr>
        <w:spacing w:line="360" w:lineRule="auto"/>
        <w:ind w:firstLine="360"/>
        <w:jc w:val="both"/>
        <w:rPr>
          <w:rFonts w:ascii="Times New Roman" w:hAnsi="Times New Roman" w:cs="Times New Roman"/>
        </w:rPr>
      </w:pPr>
      <w:r>
        <w:rPr>
          <w:rFonts w:ascii="Times New Roman" w:hAnsi="Times New Roman" w:cs="Times New Roman"/>
        </w:rPr>
        <w:t xml:space="preserve">É necessário, </w:t>
      </w:r>
      <w:r w:rsidR="0084676B">
        <w:rPr>
          <w:rFonts w:ascii="Times New Roman" w:hAnsi="Times New Roman" w:cs="Times New Roman"/>
        </w:rPr>
        <w:t xml:space="preserve">prioritário, urgente, de suma importância, essencial, indispensável, sine qua non, sermos “santificados pelo Espírito Santo”. </w:t>
      </w:r>
    </w:p>
    <w:p w:rsidR="0084676B" w:rsidRDefault="0084676B" w:rsidP="00875D1B">
      <w:pPr>
        <w:spacing w:line="360" w:lineRule="auto"/>
        <w:ind w:firstLine="360"/>
        <w:jc w:val="both"/>
        <w:rPr>
          <w:rFonts w:ascii="Times New Roman" w:hAnsi="Times New Roman" w:cs="Times New Roman"/>
        </w:rPr>
      </w:pPr>
      <w:r>
        <w:rPr>
          <w:rFonts w:ascii="Times New Roman" w:hAnsi="Times New Roman" w:cs="Times New Roman"/>
        </w:rPr>
        <w:t xml:space="preserve">A santidade, portanto, é um compromisso abrangente e vitalício de vivermos em direção a Deus. Somos chamados para ter vida santa (Hb 12:14), pois a santidade deve seguir a regeneração (Ef 1:4). </w:t>
      </w:r>
    </w:p>
    <w:p w:rsidR="0084676B" w:rsidRDefault="0084676B" w:rsidP="00875D1B">
      <w:pPr>
        <w:spacing w:line="360" w:lineRule="auto"/>
        <w:ind w:firstLine="360"/>
        <w:jc w:val="both"/>
        <w:rPr>
          <w:rFonts w:ascii="Times New Roman" w:hAnsi="Times New Roman" w:cs="Times New Roman"/>
        </w:rPr>
      </w:pPr>
      <w:r>
        <w:rPr>
          <w:rFonts w:ascii="Times New Roman" w:hAnsi="Times New Roman" w:cs="Times New Roman"/>
        </w:rPr>
        <w:t xml:space="preserve">Richard Sibbes foi um puritano do século XVI que dizia que devemos acolher o Espírito, ele declara: “Não foi no mundo </w:t>
      </w:r>
      <w:r w:rsidR="00F43AF7">
        <w:rPr>
          <w:rFonts w:ascii="Times New Roman" w:hAnsi="Times New Roman" w:cs="Times New Roman"/>
        </w:rPr>
        <w:t xml:space="preserve">amigo tão notável e tão </w:t>
      </w:r>
      <w:r w:rsidR="00E321F1">
        <w:rPr>
          <w:rFonts w:ascii="Times New Roman" w:hAnsi="Times New Roman" w:cs="Times New Roman"/>
        </w:rPr>
        <w:t>agradável que nos fará tão grande bem quanto o Espírito, se o acolhermos”. O que ele quis dizer, foi que, se somos templo do Espí</w:t>
      </w:r>
      <w:r w:rsidR="00BD1A9A">
        <w:rPr>
          <w:rFonts w:ascii="Times New Roman" w:hAnsi="Times New Roman" w:cs="Times New Roman"/>
        </w:rPr>
        <w:t>rito, an</w:t>
      </w:r>
      <w:r w:rsidR="008B47CD">
        <w:rPr>
          <w:rFonts w:ascii="Times New Roman" w:hAnsi="Times New Roman" w:cs="Times New Roman"/>
        </w:rPr>
        <w:t xml:space="preserve">demos conforme o Espírito anda, </w:t>
      </w:r>
      <w:r w:rsidR="00004FAC">
        <w:rPr>
          <w:rFonts w:ascii="Times New Roman" w:hAnsi="Times New Roman" w:cs="Times New Roman"/>
        </w:rPr>
        <w:t>acolhendo-o</w:t>
      </w:r>
      <w:r w:rsidR="00BD1A9A">
        <w:rPr>
          <w:rFonts w:ascii="Times New Roman" w:hAnsi="Times New Roman" w:cs="Times New Roman"/>
        </w:rPr>
        <w:t xml:space="preserve"> em nós mesmo para que se faça a santificação no </w:t>
      </w:r>
      <w:r w:rsidR="00004FAC">
        <w:rPr>
          <w:rFonts w:ascii="Times New Roman" w:hAnsi="Times New Roman" w:cs="Times New Roman"/>
        </w:rPr>
        <w:t xml:space="preserve">nosso âmago. Sibbes ensinava que, quando o Espírito de Deus entra no coração de um pecador, regenerando-o e convencendo-o da verdade do Evangelho, o Espírito começa imediatamente a viver dentro daquela pessoa. Mas o Espírito não chama atenção para si, pelo contrário, o Espírito trabalha para unir </w:t>
      </w:r>
      <w:r w:rsidR="00004FAC">
        <w:rPr>
          <w:rFonts w:ascii="Times New Roman" w:hAnsi="Times New Roman" w:cs="Times New Roman"/>
        </w:rPr>
        <w:lastRenderedPageBreak/>
        <w:t xml:space="preserve">firmemente nosso coração a Deus e a Jesus Cristo.  E ele diz: “Ele (o Espírito) santifica e purifica, e tudo que faz procede do Pai e do Filho, e nos une firmemente ao Pai e ao Filho; primeiro ao Filho e então ao Pai (...) porque toda comunhão que temos com Deus é pelo Espírito Santo. Toda comunhão que Cristo enquanto homem teve com Deus foi pelo Espírito Santo; e toda comunhão que Deus tem conosco </w:t>
      </w:r>
      <w:r w:rsidR="00ED0E9B">
        <w:rPr>
          <w:rFonts w:ascii="Times New Roman" w:hAnsi="Times New Roman" w:cs="Times New Roman"/>
        </w:rPr>
        <w:t xml:space="preserve">e nós temos com Deus, é pelo Espírito Santo. Pois o Espírito é o vínculo da união entre Cristo e nós, e entre Deus e nós”. E ele acrescenta em outra parte: “Que o Espírito pense em nós, deseje em nós, ore em nós, viva em nós, faça tudo em nós; esforce-se sempre por ter essa atitude afim de que estejamos preparados para que o Espírito possa operar em nós”. </w:t>
      </w:r>
    </w:p>
    <w:p w:rsidR="00ED0E9B" w:rsidRDefault="00ED0E9B" w:rsidP="00875D1B">
      <w:pPr>
        <w:spacing w:line="360" w:lineRule="auto"/>
        <w:ind w:firstLine="360"/>
        <w:jc w:val="both"/>
        <w:rPr>
          <w:rFonts w:ascii="Times New Roman" w:hAnsi="Times New Roman" w:cs="Times New Roman"/>
        </w:rPr>
      </w:pPr>
      <w:r>
        <w:rPr>
          <w:rFonts w:ascii="Times New Roman" w:hAnsi="Times New Roman" w:cs="Times New Roman"/>
        </w:rPr>
        <w:t>(Teologia Puritana – Joel R. Beeke)</w:t>
      </w:r>
    </w:p>
    <w:p w:rsidR="00ED0E9B" w:rsidRDefault="00ED0E9B" w:rsidP="00875D1B">
      <w:pPr>
        <w:spacing w:line="360" w:lineRule="auto"/>
        <w:ind w:firstLine="360"/>
        <w:jc w:val="both"/>
        <w:rPr>
          <w:rFonts w:ascii="Times New Roman" w:hAnsi="Times New Roman" w:cs="Times New Roman"/>
        </w:rPr>
      </w:pPr>
      <w:r>
        <w:rPr>
          <w:rFonts w:ascii="Times New Roman" w:hAnsi="Times New Roman" w:cs="Times New Roman"/>
        </w:rPr>
        <w:t xml:space="preserve">A obra do Espírito Santo não é concluída quando alguém se torna crente; ao contrário, ela está apenas começando. Ele (o Espírito) realiza uma série de outras funções no progresso da vida cristã, entre elas, a santificação. </w:t>
      </w:r>
    </w:p>
    <w:p w:rsidR="00ED0E9B" w:rsidRDefault="00ED0E9B" w:rsidP="00875D1B">
      <w:pPr>
        <w:spacing w:line="360" w:lineRule="auto"/>
        <w:ind w:firstLine="360"/>
        <w:jc w:val="both"/>
        <w:rPr>
          <w:rFonts w:ascii="Times New Roman" w:hAnsi="Times New Roman" w:cs="Times New Roman"/>
        </w:rPr>
      </w:pPr>
    </w:p>
    <w:p w:rsidR="00ED0E9B" w:rsidRDefault="00ED0E9B" w:rsidP="00ED0E9B">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CAPÍTULO 8</w:t>
      </w:r>
    </w:p>
    <w:p w:rsidR="00ED0E9B" w:rsidRDefault="00ED0E9B" w:rsidP="001F414C">
      <w:pPr>
        <w:spacing w:line="360" w:lineRule="auto"/>
        <w:ind w:firstLine="360"/>
        <w:jc w:val="both"/>
        <w:rPr>
          <w:rFonts w:ascii="Times New Roman" w:hAnsi="Times New Roman" w:cs="Times New Roman"/>
        </w:rPr>
      </w:pPr>
      <w:r>
        <w:rPr>
          <w:rFonts w:ascii="Times New Roman" w:hAnsi="Times New Roman" w:cs="Times New Roman"/>
        </w:rPr>
        <w:t xml:space="preserve">A união mística com Cristo nos traz a comunhão com o Espírito. E é por esta comunhão que o Espírito capacita os crentes a experimentarem, nessa era, </w:t>
      </w:r>
      <w:r w:rsidR="001F414C">
        <w:rPr>
          <w:rFonts w:ascii="Times New Roman" w:hAnsi="Times New Roman" w:cs="Times New Roman"/>
        </w:rPr>
        <w:t xml:space="preserve">uma inundação do céu que é um “mundo de amor”, conforme o autor Jonathan Edwards comenta na página 228. Mais na frente ele diz: “Experimentamos a abundância do amor de Deus no Espírito, tanto agora, como depois”. É a certeza de que “já” estamos vivendo as primícias do que ainda há de vir em plenitude. </w:t>
      </w:r>
    </w:p>
    <w:p w:rsidR="001F414C" w:rsidRDefault="001F414C" w:rsidP="001F414C">
      <w:pPr>
        <w:spacing w:line="360" w:lineRule="auto"/>
        <w:ind w:firstLine="360"/>
        <w:jc w:val="both"/>
        <w:rPr>
          <w:rFonts w:ascii="Times New Roman" w:hAnsi="Times New Roman" w:cs="Times New Roman"/>
        </w:rPr>
      </w:pPr>
      <w:r>
        <w:rPr>
          <w:rFonts w:ascii="Times New Roman" w:hAnsi="Times New Roman" w:cs="Times New Roman"/>
        </w:rPr>
        <w:t xml:space="preserve">Destaco também, a questão que o autor explana sobre “O Paracleto”. Assunto este não tão discutido em nossas igrejas. Nesta parte, gostaria de dar uma ênfase um pouco maior sobre o assunto. </w:t>
      </w:r>
    </w:p>
    <w:p w:rsidR="00E96458" w:rsidRDefault="00E96458" w:rsidP="001F414C">
      <w:pPr>
        <w:spacing w:line="360" w:lineRule="auto"/>
        <w:ind w:firstLine="360"/>
        <w:jc w:val="both"/>
        <w:rPr>
          <w:rFonts w:ascii="Times New Roman" w:hAnsi="Times New Roman" w:cs="Times New Roman"/>
        </w:rPr>
      </w:pPr>
      <w:r>
        <w:rPr>
          <w:rFonts w:ascii="Times New Roman" w:hAnsi="Times New Roman" w:cs="Times New Roman"/>
        </w:rPr>
        <w:t xml:space="preserve">Paracleto </w:t>
      </w:r>
      <w:r w:rsidR="006443DF">
        <w:rPr>
          <w:rFonts w:ascii="Times New Roman" w:hAnsi="Times New Roman" w:cs="Times New Roman"/>
        </w:rPr>
        <w:t xml:space="preserve">significa literalmente “chamar para o lado”, no sentido de alguém que é chamado para ficar ao lado de outra pessoa com objetivo de ajudá-la. A palavra </w:t>
      </w:r>
      <w:r w:rsidR="006443DF" w:rsidRPr="006443DF">
        <w:rPr>
          <w:rFonts w:ascii="Times New Roman" w:hAnsi="Times New Roman" w:cs="Times New Roman"/>
          <w:i/>
        </w:rPr>
        <w:t>paracleto</w:t>
      </w:r>
      <w:r w:rsidR="006443DF">
        <w:rPr>
          <w:rFonts w:ascii="Times New Roman" w:hAnsi="Times New Roman" w:cs="Times New Roman"/>
        </w:rPr>
        <w:t xml:space="preserve"> aparece na bíblia cinco vezes no Novo Testamento – todas nos escritos de João. Quando aplicada ao Espírito Santo, geralmente essa palavra é traduzida como “Consolador”, “Ajudador” ou “Conselheiro”. </w:t>
      </w:r>
    </w:p>
    <w:p w:rsidR="006443DF" w:rsidRDefault="006443DF" w:rsidP="001F414C">
      <w:pPr>
        <w:spacing w:line="360" w:lineRule="auto"/>
        <w:ind w:firstLine="360"/>
        <w:jc w:val="both"/>
        <w:rPr>
          <w:rFonts w:ascii="Times New Roman" w:hAnsi="Times New Roman" w:cs="Times New Roman"/>
        </w:rPr>
      </w:pPr>
      <w:r>
        <w:rPr>
          <w:rFonts w:ascii="Times New Roman" w:hAnsi="Times New Roman" w:cs="Times New Roman"/>
        </w:rPr>
        <w:t xml:space="preserve">Paracleto é uma palavra grega cuja raiz vem do verbo </w:t>
      </w:r>
      <w:r>
        <w:rPr>
          <w:rFonts w:ascii="Times New Roman" w:hAnsi="Times New Roman" w:cs="Times New Roman"/>
          <w:i/>
        </w:rPr>
        <w:t>kaleo</w:t>
      </w:r>
      <w:r>
        <w:rPr>
          <w:rFonts w:ascii="Times New Roman" w:hAnsi="Times New Roman" w:cs="Times New Roman"/>
        </w:rPr>
        <w:t xml:space="preserve"> “chamar”, junto do prefixo </w:t>
      </w:r>
      <w:r>
        <w:rPr>
          <w:rFonts w:ascii="Times New Roman" w:hAnsi="Times New Roman" w:cs="Times New Roman"/>
          <w:i/>
        </w:rPr>
        <w:t>para</w:t>
      </w:r>
      <w:r>
        <w:rPr>
          <w:rFonts w:ascii="Times New Roman" w:hAnsi="Times New Roman" w:cs="Times New Roman"/>
        </w:rPr>
        <w:t>, “ao lado de”. Na cultura grega, normalmente um paracleto era um advogado de família que era acionado para ajudar uma pessoa que se envolvia em problemas. Então a figura do paracleto era vista principalmente como um defensor legal que cuidava da defesa de uma pessoa.</w:t>
      </w:r>
    </w:p>
    <w:p w:rsidR="006443DF" w:rsidRDefault="006443DF" w:rsidP="001F414C">
      <w:pPr>
        <w:spacing w:line="360" w:lineRule="auto"/>
        <w:ind w:firstLine="360"/>
        <w:jc w:val="both"/>
        <w:rPr>
          <w:rFonts w:ascii="Times New Roman" w:hAnsi="Times New Roman" w:cs="Times New Roman"/>
        </w:rPr>
      </w:pPr>
    </w:p>
    <w:p w:rsidR="006443DF" w:rsidRDefault="006443DF" w:rsidP="001F414C">
      <w:pPr>
        <w:spacing w:line="360" w:lineRule="auto"/>
        <w:ind w:firstLine="360"/>
        <w:jc w:val="both"/>
        <w:rPr>
          <w:rFonts w:ascii="Times New Roman" w:hAnsi="Times New Roman" w:cs="Times New Roman"/>
        </w:rPr>
      </w:pPr>
      <w:r>
        <w:rPr>
          <w:rFonts w:ascii="Times New Roman" w:hAnsi="Times New Roman" w:cs="Times New Roman"/>
          <w:b/>
        </w:rPr>
        <w:t>CRISTO COMO PARACLETO</w:t>
      </w:r>
    </w:p>
    <w:p w:rsidR="006443DF" w:rsidRDefault="006443DF" w:rsidP="001F414C">
      <w:pPr>
        <w:spacing w:line="360" w:lineRule="auto"/>
        <w:ind w:firstLine="360"/>
        <w:jc w:val="both"/>
        <w:rPr>
          <w:rFonts w:ascii="Times New Roman" w:hAnsi="Times New Roman" w:cs="Times New Roman"/>
        </w:rPr>
      </w:pPr>
      <w:r>
        <w:rPr>
          <w:rFonts w:ascii="Times New Roman" w:hAnsi="Times New Roman" w:cs="Times New Roman"/>
        </w:rPr>
        <w:t xml:space="preserve">Sempre quando se usa a palavra </w:t>
      </w:r>
      <w:r>
        <w:rPr>
          <w:rFonts w:ascii="Times New Roman" w:hAnsi="Times New Roman" w:cs="Times New Roman"/>
          <w:i/>
        </w:rPr>
        <w:t>paracleto</w:t>
      </w:r>
      <w:r>
        <w:rPr>
          <w:rFonts w:ascii="Times New Roman" w:hAnsi="Times New Roman" w:cs="Times New Roman"/>
        </w:rPr>
        <w:t xml:space="preserve"> as pessoas se lembram do Espírito Santo. Mas não podemos jamais nos esquecer de que Jesus é também um Paracleto. </w:t>
      </w:r>
      <w:r w:rsidR="00880558">
        <w:rPr>
          <w:rFonts w:ascii="Times New Roman" w:hAnsi="Times New Roman" w:cs="Times New Roman"/>
        </w:rPr>
        <w:t xml:space="preserve">Quando Jesus Cristo prometeu a vinda do Paracleto – e nesse caso, Ele estava se referindo ao Espírito Santo – ele não disse simplesmente que “o Paracleto” seria enviado, mas disse que “outro Paracleto” seria enviado (João 14:16). </w:t>
      </w:r>
    </w:p>
    <w:p w:rsidR="00880558" w:rsidRDefault="00880558" w:rsidP="00880558">
      <w:pPr>
        <w:spacing w:line="360" w:lineRule="auto"/>
        <w:ind w:firstLine="360"/>
        <w:jc w:val="both"/>
        <w:rPr>
          <w:rFonts w:ascii="Times New Roman" w:hAnsi="Times New Roman" w:cs="Times New Roman"/>
        </w:rPr>
      </w:pPr>
      <w:r>
        <w:rPr>
          <w:rFonts w:ascii="Times New Roman" w:hAnsi="Times New Roman" w:cs="Times New Roman"/>
        </w:rPr>
        <w:t>Para haver “outro Paracleto” é preciso que haja um primeiro Paracleto. Então isso quer dizer que numa primeira aplicação, a palavra Paracleto se refere ao próprio Jesus Cristo. Além disso, Jesus prometeu que rogaria ao Pai e Ele daria o “outro paracleto”, e na sequência acrescenta que esse segundo Paracleto é o “Espírito da Verdade” (João 14:17). Então obviamente essa é uma evidência clara da divindade do Senhor Jesus, pois Ele se coloca claramente como igual ao Espírito de Deus.</w:t>
      </w:r>
    </w:p>
    <w:p w:rsidR="00880558" w:rsidRDefault="00880558" w:rsidP="00880558">
      <w:pPr>
        <w:spacing w:line="360" w:lineRule="auto"/>
        <w:ind w:firstLine="360"/>
        <w:jc w:val="both"/>
        <w:rPr>
          <w:rFonts w:ascii="Times New Roman" w:hAnsi="Times New Roman" w:cs="Times New Roman"/>
        </w:rPr>
      </w:pPr>
      <w:r>
        <w:rPr>
          <w:rFonts w:ascii="Times New Roman" w:hAnsi="Times New Roman" w:cs="Times New Roman"/>
        </w:rPr>
        <w:t>Mas, em que sentido o Senhor Jesus é o nosso Paracleto? O apóstolo João responde: “Se, porém, alguém pecar, temos um Advogado junto ao Pai, Jesus Cristo, o Justo” (1 João 2:1). A palavra advogado nesse versículo</w:t>
      </w:r>
      <w:r w:rsidR="00045FD2">
        <w:rPr>
          <w:rFonts w:ascii="Times New Roman" w:hAnsi="Times New Roman" w:cs="Times New Roman"/>
        </w:rPr>
        <w:t xml:space="preserve"> traduz exatamente grego paracleto. Algumas traduções trocam “advogado” por “intercessor”. </w:t>
      </w:r>
    </w:p>
    <w:p w:rsidR="00045FD2" w:rsidRDefault="00045FD2" w:rsidP="00045FD2">
      <w:pPr>
        <w:spacing w:line="360" w:lineRule="auto"/>
        <w:ind w:firstLine="360"/>
        <w:jc w:val="both"/>
        <w:rPr>
          <w:rFonts w:ascii="Times New Roman" w:hAnsi="Times New Roman" w:cs="Times New Roman"/>
        </w:rPr>
      </w:pPr>
      <w:r>
        <w:rPr>
          <w:rFonts w:ascii="Times New Roman" w:hAnsi="Times New Roman" w:cs="Times New Roman"/>
        </w:rPr>
        <w:t xml:space="preserve">Isso quer dizer que Jesus é o nosso Paracleto que intercede em nosso favor diante do Pai. Ele é quem pleiteia a nossa causa. Ele nos defende, não com base em nossa própria justiça e merecimento, mas com base em Sua justiça e Seus próprios méritos. </w:t>
      </w:r>
    </w:p>
    <w:p w:rsidR="00045FD2" w:rsidRDefault="00045FD2" w:rsidP="00045FD2">
      <w:pPr>
        <w:spacing w:line="360" w:lineRule="auto"/>
        <w:ind w:firstLine="360"/>
        <w:jc w:val="both"/>
        <w:rPr>
          <w:rFonts w:ascii="Times New Roman" w:hAnsi="Times New Roman" w:cs="Times New Roman"/>
        </w:rPr>
      </w:pPr>
      <w:r>
        <w:rPr>
          <w:rFonts w:ascii="Times New Roman" w:hAnsi="Times New Roman" w:cs="Times New Roman"/>
        </w:rPr>
        <w:t>Além disso, olhar para Jesus como nosso Paracleto ainda traz um conforto indescritível. Isso porque em Sua exaltação, todo julgamento foi confiado a Ele (João 5:22). Portanto, Ele é tanto o nosso Paracleto quanto nosso Krites, isto é, é tanto n</w:t>
      </w:r>
      <w:r w:rsidR="008B47CD">
        <w:rPr>
          <w:rFonts w:ascii="Times New Roman" w:hAnsi="Times New Roman" w:cs="Times New Roman"/>
        </w:rPr>
        <w:t>osso Advogado quanto o nosso Jui</w:t>
      </w:r>
      <w:r>
        <w:rPr>
          <w:rFonts w:ascii="Times New Roman" w:hAnsi="Times New Roman" w:cs="Times New Roman"/>
        </w:rPr>
        <w:t xml:space="preserve">z. </w:t>
      </w:r>
    </w:p>
    <w:p w:rsidR="00045FD2" w:rsidRDefault="00045FD2" w:rsidP="00045FD2">
      <w:pPr>
        <w:spacing w:line="360" w:lineRule="auto"/>
        <w:ind w:firstLine="360"/>
        <w:jc w:val="both"/>
        <w:rPr>
          <w:rFonts w:ascii="Times New Roman" w:hAnsi="Times New Roman" w:cs="Times New Roman"/>
        </w:rPr>
      </w:pPr>
    </w:p>
    <w:p w:rsidR="00045FD2" w:rsidRDefault="00045FD2" w:rsidP="00045FD2">
      <w:pPr>
        <w:spacing w:line="360" w:lineRule="auto"/>
        <w:ind w:firstLine="360"/>
        <w:jc w:val="both"/>
        <w:rPr>
          <w:rFonts w:ascii="Times New Roman" w:hAnsi="Times New Roman" w:cs="Times New Roman"/>
          <w:b/>
        </w:rPr>
      </w:pPr>
      <w:r>
        <w:rPr>
          <w:rFonts w:ascii="Times New Roman" w:hAnsi="Times New Roman" w:cs="Times New Roman"/>
          <w:b/>
        </w:rPr>
        <w:t>O ESPÍRITO SANTO COMO O OUTRO PARACLETO</w:t>
      </w:r>
    </w:p>
    <w:p w:rsidR="00045FD2" w:rsidRDefault="00045FD2" w:rsidP="00045FD2">
      <w:pPr>
        <w:spacing w:line="360" w:lineRule="auto"/>
        <w:ind w:firstLine="360"/>
        <w:jc w:val="both"/>
        <w:rPr>
          <w:rFonts w:ascii="Times New Roman" w:hAnsi="Times New Roman" w:cs="Times New Roman"/>
        </w:rPr>
      </w:pPr>
      <w:r>
        <w:rPr>
          <w:rFonts w:ascii="Times New Roman" w:hAnsi="Times New Roman" w:cs="Times New Roman"/>
        </w:rPr>
        <w:t>Se Jesus é o primeiro Paracleto, o Espírito Santo é o outro Paracleto.  Claro que essa verdade bíblica aponta de forma inegável para a divindade e pessoalidade do Espírito Santo. Isso quer dizer que se Jesus é Deus, o Espírito Santo também é; se Jesus é uma pessoa</w:t>
      </w:r>
      <w:r w:rsidR="006D2C9F">
        <w:rPr>
          <w:rFonts w:ascii="Times New Roman" w:hAnsi="Times New Roman" w:cs="Times New Roman"/>
        </w:rPr>
        <w:t xml:space="preserve">, o Espírito Santo igualmente é. Ambos são verdadeiramente Paracletos iguais em poder, glória e majestade, pois justamente com o Pai são Um em essência, isto é, o único e verdadeiro Deus. </w:t>
      </w:r>
    </w:p>
    <w:p w:rsidR="006D2C9F" w:rsidRDefault="006D2C9F" w:rsidP="00045FD2">
      <w:pPr>
        <w:spacing w:line="360" w:lineRule="auto"/>
        <w:ind w:firstLine="360"/>
        <w:jc w:val="both"/>
        <w:rPr>
          <w:rFonts w:ascii="Times New Roman" w:hAnsi="Times New Roman" w:cs="Times New Roman"/>
        </w:rPr>
      </w:pPr>
      <w:r>
        <w:rPr>
          <w:rFonts w:ascii="Times New Roman" w:hAnsi="Times New Roman" w:cs="Times New Roman"/>
        </w:rPr>
        <w:t xml:space="preserve">Mas aqui também é preciso dizer que muita gente interpreta errado o ministério do Espírito Santo como Paracleto. Quando perguntamos o que significa dizer que o </w:t>
      </w:r>
      <w:r>
        <w:rPr>
          <w:rFonts w:ascii="Times New Roman" w:hAnsi="Times New Roman" w:cs="Times New Roman"/>
        </w:rPr>
        <w:lastRenderedPageBreak/>
        <w:t>Espírito Santo é o nosso Paracleto, a maioria das pessoas responde que significa que Ele é o nosso Consolador.</w:t>
      </w:r>
    </w:p>
    <w:p w:rsidR="00CF4064" w:rsidRDefault="00CF4064" w:rsidP="00045FD2">
      <w:pPr>
        <w:spacing w:line="360" w:lineRule="auto"/>
        <w:ind w:firstLine="360"/>
        <w:jc w:val="both"/>
        <w:rPr>
          <w:rFonts w:ascii="Times New Roman" w:hAnsi="Times New Roman" w:cs="Times New Roman"/>
        </w:rPr>
      </w:pPr>
      <w:r>
        <w:rPr>
          <w:rFonts w:ascii="Times New Roman" w:hAnsi="Times New Roman" w:cs="Times New Roman"/>
        </w:rPr>
        <w:t>Claro que faz parte do ministério do Espírito Santo trazer consolo, conforto e paz aos crentes aflitos. Mas não devemos enxergar o Espírito Santo como um mero enxugador de lágrimas – que é o primeiro significado que vem em nossa mente quando pensamos na figura de um consolador.</w:t>
      </w:r>
    </w:p>
    <w:p w:rsidR="00CF4064" w:rsidRDefault="00CF4064" w:rsidP="00045FD2">
      <w:pPr>
        <w:spacing w:line="360" w:lineRule="auto"/>
        <w:ind w:firstLine="360"/>
        <w:jc w:val="both"/>
        <w:rPr>
          <w:rFonts w:ascii="Times New Roman" w:hAnsi="Times New Roman" w:cs="Times New Roman"/>
        </w:rPr>
      </w:pPr>
      <w:r>
        <w:rPr>
          <w:rFonts w:ascii="Times New Roman" w:hAnsi="Times New Roman" w:cs="Times New Roman"/>
        </w:rPr>
        <w:t>Na verdade Jesus falou do Espírito Santo como o nosso Paracleto num contexto de conflito, de perseguição, e de ódio</w:t>
      </w:r>
      <w:r w:rsidR="00936302">
        <w:rPr>
          <w:rFonts w:ascii="Times New Roman" w:hAnsi="Times New Roman" w:cs="Times New Roman"/>
        </w:rPr>
        <w:t xml:space="preserve">. </w:t>
      </w:r>
      <w:r>
        <w:rPr>
          <w:rFonts w:ascii="Times New Roman" w:hAnsi="Times New Roman" w:cs="Times New Roman"/>
        </w:rPr>
        <w:t>O Senhor Jesus avisou que seus seguidores enfrentariam grande oposição por sua causa (João 15:18-16:4). Ele não estaria mais fisicamente presente com eles, mas enviaria outro Paracleto para assisti-los.</w:t>
      </w:r>
    </w:p>
    <w:p w:rsidR="00CF4064" w:rsidRDefault="00CF4064" w:rsidP="00045FD2">
      <w:pPr>
        <w:spacing w:line="360" w:lineRule="auto"/>
        <w:ind w:firstLine="360"/>
        <w:jc w:val="both"/>
        <w:rPr>
          <w:rFonts w:ascii="Times New Roman" w:hAnsi="Times New Roman" w:cs="Times New Roman"/>
        </w:rPr>
      </w:pPr>
      <w:r>
        <w:rPr>
          <w:rFonts w:ascii="Times New Roman" w:hAnsi="Times New Roman" w:cs="Times New Roman"/>
        </w:rPr>
        <w:t>Portanto, o Espírito Santo como Paracleto significa que Ele é o defensor, o fortalecedor, o encorajador dos cren</w:t>
      </w:r>
      <w:r w:rsidR="00AB19AE">
        <w:rPr>
          <w:rFonts w:ascii="Times New Roman" w:hAnsi="Times New Roman" w:cs="Times New Roman"/>
        </w:rPr>
        <w:t>tes. Os redimidos não estão desa</w:t>
      </w:r>
      <w:r>
        <w:rPr>
          <w:rFonts w:ascii="Times New Roman" w:hAnsi="Times New Roman" w:cs="Times New Roman"/>
        </w:rPr>
        <w:t>mpa</w:t>
      </w:r>
      <w:r w:rsidR="00936302">
        <w:rPr>
          <w:rFonts w:ascii="Times New Roman" w:hAnsi="Times New Roman" w:cs="Times New Roman"/>
        </w:rPr>
        <w:t>rados neste mundo, eles têm um A</w:t>
      </w:r>
      <w:r>
        <w:rPr>
          <w:rFonts w:ascii="Times New Roman" w:hAnsi="Times New Roman" w:cs="Times New Roman"/>
        </w:rPr>
        <w:t>dvogado presente aqui e agora. Se Cristo é o nosso Paracleto diante do Pai, o Espírito Santo é o nosso Paracleto diante da hostilidade deste mundo.</w:t>
      </w:r>
    </w:p>
    <w:p w:rsidR="00CF4064" w:rsidRDefault="00CF4064" w:rsidP="00045FD2">
      <w:pPr>
        <w:spacing w:line="360" w:lineRule="auto"/>
        <w:ind w:firstLine="360"/>
        <w:jc w:val="both"/>
        <w:rPr>
          <w:rFonts w:ascii="Times New Roman" w:hAnsi="Times New Roman" w:cs="Times New Roman"/>
        </w:rPr>
      </w:pPr>
      <w:r>
        <w:rPr>
          <w:rFonts w:ascii="Times New Roman" w:hAnsi="Times New Roman" w:cs="Times New Roman"/>
        </w:rPr>
        <w:t>É pelo poder do Espírito Santo que somos santificados, conduzidos em toda verdade e habilitados a vestir a armadura de Deus através de uma vida de oração (João 14:16,26; 15:26</w:t>
      </w:r>
      <w:r w:rsidR="00936302">
        <w:rPr>
          <w:rFonts w:ascii="Times New Roman" w:hAnsi="Times New Roman" w:cs="Times New Roman"/>
        </w:rPr>
        <w:t>; 16:7; Efésios 6:10-20). E até mesmo quando não sabemos quando orar, como um bom Advogado, o Espírito Santo fala por nós com gemidos inexprimíveis (Romanos 8:26).</w:t>
      </w:r>
    </w:p>
    <w:p w:rsidR="007C6D89" w:rsidRDefault="007C6D89" w:rsidP="00045FD2">
      <w:pPr>
        <w:spacing w:line="360" w:lineRule="auto"/>
        <w:ind w:firstLine="360"/>
        <w:jc w:val="both"/>
        <w:rPr>
          <w:rFonts w:ascii="Times New Roman" w:hAnsi="Times New Roman" w:cs="Times New Roman"/>
        </w:rPr>
      </w:pPr>
    </w:p>
    <w:p w:rsidR="007C6D89" w:rsidRDefault="007C6D89" w:rsidP="007C6D89">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CAPÍTULO 9</w:t>
      </w:r>
    </w:p>
    <w:p w:rsidR="007C6D89" w:rsidRDefault="00D36E44" w:rsidP="00E710D4">
      <w:pPr>
        <w:spacing w:line="360" w:lineRule="auto"/>
        <w:ind w:firstLine="360"/>
        <w:jc w:val="both"/>
        <w:rPr>
          <w:rFonts w:ascii="Times New Roman" w:hAnsi="Times New Roman" w:cs="Times New Roman"/>
        </w:rPr>
      </w:pPr>
      <w:r>
        <w:rPr>
          <w:rFonts w:ascii="Times New Roman" w:hAnsi="Times New Roman" w:cs="Times New Roman"/>
        </w:rPr>
        <w:t xml:space="preserve">Neste capítulo quero destacar os assuntos </w:t>
      </w:r>
      <w:r w:rsidR="00E710D4">
        <w:rPr>
          <w:rFonts w:ascii="Times New Roman" w:hAnsi="Times New Roman" w:cs="Times New Roman"/>
        </w:rPr>
        <w:t xml:space="preserve">do “Corpo de Cristo” e do “Batismo com o Espírito”, que o autor resumidamente menciona nesta parte do livro. </w:t>
      </w:r>
    </w:p>
    <w:p w:rsidR="00E710D4" w:rsidRDefault="00E710D4" w:rsidP="00E710D4">
      <w:pPr>
        <w:spacing w:line="360" w:lineRule="auto"/>
        <w:ind w:firstLine="360"/>
        <w:jc w:val="both"/>
        <w:rPr>
          <w:rFonts w:ascii="Times New Roman" w:hAnsi="Times New Roman" w:cs="Times New Roman"/>
        </w:rPr>
      </w:pPr>
      <w:r>
        <w:rPr>
          <w:rFonts w:ascii="Times New Roman" w:hAnsi="Times New Roman" w:cs="Times New Roman"/>
        </w:rPr>
        <w:t>Talvez o texto que mais pode nos aproximar deste relevante assunto, seja o que está escrito na Carta dos Coríntios: “Porque, assim como o corpo é um, e tem muitos membros, e todos os membros deste um corpo, sendo muitos, são um só corpo, assim é Cristo também. Pois todos nós fomos batizados em um Espírito, formando um corpo, quer judeus, quer gregos, quer servos, quer livres, e todos temos bebido de um Espíri</w:t>
      </w:r>
      <w:r w:rsidR="00DB5DB0">
        <w:rPr>
          <w:rFonts w:ascii="Times New Roman" w:hAnsi="Times New Roman" w:cs="Times New Roman"/>
        </w:rPr>
        <w:t xml:space="preserve">to. Porque também o corpo </w:t>
      </w:r>
      <w:r>
        <w:rPr>
          <w:rFonts w:ascii="Times New Roman" w:hAnsi="Times New Roman" w:cs="Times New Roman"/>
        </w:rPr>
        <w:t>não é um só membro, mas muitos” (1Co 12:12-14).</w:t>
      </w:r>
    </w:p>
    <w:p w:rsidR="003B11DB" w:rsidRDefault="00DB5DB0" w:rsidP="00E710D4">
      <w:pPr>
        <w:spacing w:line="360" w:lineRule="auto"/>
        <w:ind w:firstLine="360"/>
        <w:jc w:val="both"/>
        <w:rPr>
          <w:rFonts w:ascii="Times New Roman" w:hAnsi="Times New Roman" w:cs="Times New Roman"/>
        </w:rPr>
      </w:pPr>
      <w:r>
        <w:rPr>
          <w:rFonts w:ascii="Times New Roman" w:hAnsi="Times New Roman" w:cs="Times New Roman"/>
        </w:rPr>
        <w:t xml:space="preserve">Podemos argumentar aqui alguns pontos, </w:t>
      </w:r>
      <w:r w:rsidR="003C56AA">
        <w:rPr>
          <w:rFonts w:ascii="Times New Roman" w:hAnsi="Times New Roman" w:cs="Times New Roman"/>
        </w:rPr>
        <w:t xml:space="preserve">mas vou preferir usar as palavras do Dr. Gordon D. Fee em seu comentário </w:t>
      </w:r>
      <w:r w:rsidR="009806A4">
        <w:rPr>
          <w:rFonts w:ascii="Times New Roman" w:hAnsi="Times New Roman" w:cs="Times New Roman"/>
        </w:rPr>
        <w:t xml:space="preserve">exegético de 1 Coríntios. Ele diz: “O argumento está dividido em três partes (V. 12-14, 15-20, 21-26). Nesse primeiro parágrafo, Paulo apresenta a pressuposição básica da ilustração (o corpo é um só) e sua insistência </w:t>
      </w:r>
      <w:r w:rsidR="00EB2E85">
        <w:rPr>
          <w:rFonts w:ascii="Times New Roman" w:hAnsi="Times New Roman" w:cs="Times New Roman"/>
        </w:rPr>
        <w:t xml:space="preserve">(mas tem muitas partes), as quais ficam em ambos os lados de sua fundamentação </w:t>
      </w:r>
      <w:r w:rsidR="00EB2E85">
        <w:rPr>
          <w:rFonts w:ascii="Times New Roman" w:hAnsi="Times New Roman" w:cs="Times New Roman"/>
        </w:rPr>
        <w:lastRenderedPageBreak/>
        <w:t>teológica/experiência (um único Espírito cria um único corpo no contexto da diversidade). A isso, segue-se então, um duplo aprofundamento da metáfora, com o primeiro enfat</w:t>
      </w:r>
      <w:r w:rsidR="003B11DB">
        <w:rPr>
          <w:rFonts w:ascii="Times New Roman" w:hAnsi="Times New Roman" w:cs="Times New Roman"/>
        </w:rPr>
        <w:t>izando a diversidade (V 15-20</w:t>
      </w:r>
      <w:r w:rsidR="00FE3B23">
        <w:rPr>
          <w:rFonts w:ascii="Times New Roman" w:hAnsi="Times New Roman" w:cs="Times New Roman"/>
        </w:rPr>
        <w:t>), e o segundo</w:t>
      </w:r>
      <w:r w:rsidR="003B11DB">
        <w:rPr>
          <w:rFonts w:ascii="Times New Roman" w:hAnsi="Times New Roman" w:cs="Times New Roman"/>
        </w:rPr>
        <w:t xml:space="preserve">, a unidade (V. 21-26). </w:t>
      </w:r>
    </w:p>
    <w:p w:rsidR="00E710D4" w:rsidRDefault="003B11DB" w:rsidP="00E710D4">
      <w:pPr>
        <w:spacing w:line="360" w:lineRule="auto"/>
        <w:ind w:firstLine="360"/>
        <w:jc w:val="both"/>
        <w:rPr>
          <w:rFonts w:ascii="Times New Roman" w:hAnsi="Times New Roman" w:cs="Times New Roman"/>
        </w:rPr>
      </w:pPr>
      <w:r>
        <w:rPr>
          <w:rFonts w:ascii="Times New Roman" w:hAnsi="Times New Roman" w:cs="Times New Roman"/>
        </w:rPr>
        <w:t xml:space="preserve">A preocupação principal de Paulo com essa série de ilustrações não é que o corpo é um só, embora tenha muitos membros, desse modo defendendo a necessidade que eles têm de unidade, apesar de sua diversidade. E ele acrescenta: “As duas frases seguintes (V. 13, 14) começam com o idêntico, mas incomum, “pois de fato”, sugerindo que por sua vez se destinam a detalhar (ou explicar) o que acaba de ser dito. Portanto, a primeira retoma a declaração pressuposicional (o corpo é um só) e explica como </w:t>
      </w:r>
      <w:r w:rsidR="00AB19AE">
        <w:rPr>
          <w:rFonts w:ascii="Times New Roman" w:hAnsi="Times New Roman" w:cs="Times New Roman"/>
        </w:rPr>
        <w:t>os muitos deles se ton</w:t>
      </w:r>
      <w:r>
        <w:rPr>
          <w:rFonts w:ascii="Times New Roman" w:hAnsi="Times New Roman" w:cs="Times New Roman"/>
        </w:rPr>
        <w:t xml:space="preserve">aram um só corpo: Todos foram imersos na mesma realidade, e todos foram levados a beber da mesma realidade – o Espírito. </w:t>
      </w:r>
    </w:p>
    <w:p w:rsidR="003B11DB" w:rsidRDefault="003B11DB" w:rsidP="00E710D4">
      <w:pPr>
        <w:spacing w:line="360" w:lineRule="auto"/>
        <w:ind w:firstLine="360"/>
        <w:jc w:val="both"/>
        <w:rPr>
          <w:rFonts w:ascii="Times New Roman" w:hAnsi="Times New Roman" w:cs="Times New Roman"/>
        </w:rPr>
      </w:pPr>
      <w:r>
        <w:rPr>
          <w:rFonts w:ascii="Times New Roman" w:hAnsi="Times New Roman" w:cs="Times New Roman"/>
        </w:rPr>
        <w:t xml:space="preserve">E em um resumo sobre essa porção sagrada das Escrituras, ele diz: “Assim como um corpo, </w:t>
      </w:r>
      <w:r w:rsidR="008B47CD">
        <w:rPr>
          <w:rFonts w:ascii="Times New Roman" w:hAnsi="Times New Roman" w:cs="Times New Roman"/>
        </w:rPr>
        <w:t>embora seja um só, tem muitas partes, mas todas as suas muitas partes formam um único corpo, assim também acontece com Cristo. Pois todos fomos batizados por um único Espírito, afim de formar um único corpo – quer judeus, quer gentios; quer escravos, quer livres – e todos recebemos para beber de um único Espírito”.</w:t>
      </w:r>
    </w:p>
    <w:p w:rsidR="008B47CD" w:rsidRDefault="008B47CD" w:rsidP="00E710D4">
      <w:pPr>
        <w:spacing w:line="360" w:lineRule="auto"/>
        <w:ind w:firstLine="360"/>
        <w:jc w:val="both"/>
        <w:rPr>
          <w:rFonts w:ascii="Times New Roman" w:hAnsi="Times New Roman" w:cs="Times New Roman"/>
        </w:rPr>
      </w:pPr>
      <w:r>
        <w:rPr>
          <w:rFonts w:ascii="Times New Roman" w:hAnsi="Times New Roman" w:cs="Times New Roman"/>
        </w:rPr>
        <w:t xml:space="preserve">Assim como na igreja e nos sacramentos, somos unidos ao corpo de Cristo como um só corpo. </w:t>
      </w:r>
    </w:p>
    <w:p w:rsidR="00827B75" w:rsidRDefault="00827B75" w:rsidP="00E710D4">
      <w:pPr>
        <w:spacing w:line="360" w:lineRule="auto"/>
        <w:ind w:firstLine="360"/>
        <w:jc w:val="both"/>
        <w:rPr>
          <w:rFonts w:ascii="Times New Roman" w:hAnsi="Times New Roman" w:cs="Times New Roman"/>
        </w:rPr>
      </w:pPr>
    </w:p>
    <w:p w:rsidR="00827B75" w:rsidRDefault="00827B75" w:rsidP="00827B75">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CAPÍTULO 10</w:t>
      </w:r>
    </w:p>
    <w:p w:rsidR="0049545E" w:rsidRDefault="0049545E" w:rsidP="0049545E">
      <w:pPr>
        <w:spacing w:line="360" w:lineRule="auto"/>
        <w:ind w:firstLine="360"/>
        <w:jc w:val="both"/>
        <w:rPr>
          <w:rFonts w:ascii="Times New Roman" w:hAnsi="Times New Roman" w:cs="Times New Roman"/>
        </w:rPr>
      </w:pPr>
      <w:r>
        <w:rPr>
          <w:rFonts w:ascii="Times New Roman" w:hAnsi="Times New Roman" w:cs="Times New Roman"/>
        </w:rPr>
        <w:t xml:space="preserve">Sou um cessacionista moderado, se assim posso dizer. Creio que alguns dons cessaram conforme eram na igreja primitiva, como por exemplo, o dom de cura através do homem. Creio que hoje há cura sim, mas através das nossas orações à Deus e se assim lhe </w:t>
      </w:r>
      <w:r w:rsidR="004B1086">
        <w:rPr>
          <w:rFonts w:ascii="Times New Roman" w:hAnsi="Times New Roman" w:cs="Times New Roman"/>
        </w:rPr>
        <w:t xml:space="preserve">aprouver em conceder a cura. </w:t>
      </w:r>
    </w:p>
    <w:p w:rsidR="004B1086" w:rsidRDefault="004B1086" w:rsidP="0049545E">
      <w:pPr>
        <w:spacing w:line="360" w:lineRule="auto"/>
        <w:ind w:firstLine="360"/>
        <w:jc w:val="both"/>
        <w:rPr>
          <w:rFonts w:ascii="Times New Roman" w:hAnsi="Times New Roman" w:cs="Times New Roman"/>
        </w:rPr>
      </w:pPr>
      <w:r>
        <w:rPr>
          <w:rFonts w:ascii="Times New Roman" w:hAnsi="Times New Roman" w:cs="Times New Roman"/>
        </w:rPr>
        <w:t>Concordo com o autor em quase todo o capítulo, salvo quando entra no dom da profecia, pois creio que não podemos limitar o Espírito Santo em qualquer área que seja. Acredito que não haja mais profecia como no Antigo Testamento “Assim diz o Senhor ...” Nem como avia na igreja primitiva. Mas creio que um cristão pode profetizar na vida de outros irmãos, coisas boas, creio que através de sonhos, somos avisados de algo. Não creio em profecia hoje em termos escatológicos ou num geral. Acho que o Espírito Santo hoje trabalha mais especificamente com o individual, pessoal. Não podemos limitar a ação do Espírito Santo”.</w:t>
      </w:r>
    </w:p>
    <w:p w:rsidR="004B1086" w:rsidRDefault="004B1086" w:rsidP="0049545E">
      <w:pPr>
        <w:spacing w:line="360" w:lineRule="auto"/>
        <w:ind w:firstLine="360"/>
        <w:jc w:val="both"/>
        <w:rPr>
          <w:rFonts w:ascii="Times New Roman" w:hAnsi="Times New Roman" w:cs="Times New Roman"/>
        </w:rPr>
      </w:pPr>
      <w:r>
        <w:rPr>
          <w:rFonts w:ascii="Times New Roman" w:hAnsi="Times New Roman" w:cs="Times New Roman"/>
        </w:rPr>
        <w:t xml:space="preserve">O Espírito Santo nos capacita com dons para o serviço e não para nos exibirmos. Depois que aprendi com o Reverendo Leandro Lima, o significado do texto a seguir, </w:t>
      </w:r>
      <w:r>
        <w:rPr>
          <w:rFonts w:ascii="Times New Roman" w:hAnsi="Times New Roman" w:cs="Times New Roman"/>
        </w:rPr>
        <w:lastRenderedPageBreak/>
        <w:t>não me canso de usá-lo: “Mas recebereis o poder do Espírito Sa</w:t>
      </w:r>
      <w:r w:rsidR="006B6035">
        <w:rPr>
          <w:rFonts w:ascii="Times New Roman" w:hAnsi="Times New Roman" w:cs="Times New Roman"/>
        </w:rPr>
        <w:t>nto, que há de vir sobre vós; e ser-me-eis testemunhas, tanto em Jerusalém, como em toda a Judéia e Samaria, e até aos confins da terra”. (At 1:8)</w:t>
      </w:r>
    </w:p>
    <w:p w:rsidR="006B6035" w:rsidRDefault="006B6035" w:rsidP="0049545E">
      <w:pPr>
        <w:spacing w:line="360" w:lineRule="auto"/>
        <w:ind w:firstLine="360"/>
        <w:jc w:val="both"/>
        <w:rPr>
          <w:rFonts w:ascii="Times New Roman" w:hAnsi="Times New Roman" w:cs="Times New Roman"/>
        </w:rPr>
      </w:pPr>
      <w:r>
        <w:rPr>
          <w:rFonts w:ascii="Times New Roman" w:hAnsi="Times New Roman" w:cs="Times New Roman"/>
        </w:rPr>
        <w:t>Para mim hoje este texto é um dos mais importantes de todo o Evangelho. O Espírito Santo viria com o poder sobre os discípulos para eles trabalharem, levarem o Evangelho de Cristo aos quatro cantos do mundo. E é isso que hoje o Espírito Santo continua a fazer, dando poder a todo cristão para testemunhar as boas do Evangelho.</w:t>
      </w:r>
    </w:p>
    <w:p w:rsidR="006B6035" w:rsidRDefault="006B6035" w:rsidP="0049545E">
      <w:pPr>
        <w:spacing w:line="360" w:lineRule="auto"/>
        <w:ind w:firstLine="360"/>
        <w:jc w:val="both"/>
        <w:rPr>
          <w:rFonts w:ascii="Times New Roman" w:hAnsi="Times New Roman" w:cs="Times New Roman"/>
        </w:rPr>
      </w:pPr>
      <w:r>
        <w:rPr>
          <w:rFonts w:ascii="Times New Roman" w:hAnsi="Times New Roman" w:cs="Times New Roman"/>
        </w:rPr>
        <w:t>Mas há um dom do Espírito Santo maior e que durará para sempre, que é o amor. Sem esse dom, todos os outros dons são sem eficácia. Uma pessoa pode ter um dom específico, e que muito chamamos a atenção, mas, sem o amor de nada vale.</w:t>
      </w:r>
    </w:p>
    <w:p w:rsidR="00982E58" w:rsidRDefault="006B6035" w:rsidP="00982E58">
      <w:pPr>
        <w:spacing w:line="360" w:lineRule="auto"/>
        <w:ind w:firstLine="360"/>
        <w:jc w:val="both"/>
        <w:rPr>
          <w:rFonts w:ascii="Times New Roman" w:hAnsi="Times New Roman" w:cs="Times New Roman"/>
        </w:rPr>
      </w:pPr>
      <w:r>
        <w:rPr>
          <w:rFonts w:ascii="Times New Roman" w:hAnsi="Times New Roman" w:cs="Times New Roman"/>
        </w:rPr>
        <w:t>Encerro aqui deixando o texto de Paulo nas cartas aos Coríntios</w:t>
      </w:r>
      <w:r w:rsidR="00C513B2">
        <w:rPr>
          <w:rFonts w:ascii="Times New Roman" w:hAnsi="Times New Roman" w:cs="Times New Roman"/>
        </w:rPr>
        <w:t>: “Ainda que eu falasse as línguas dos homens e dos anjos, e não tivesse amor, seria como o metal</w:t>
      </w:r>
      <w:r w:rsidR="001D34E9">
        <w:rPr>
          <w:rFonts w:ascii="Times New Roman" w:hAnsi="Times New Roman" w:cs="Times New Roman"/>
        </w:rPr>
        <w:t xml:space="preserve">, que soa, ou como o sino que tine. E ainda que tivesse o dom da profecia e conhecesse todos os mistérios e todo o conhecimento, e ainda que tivesse toda a fé, de maneira tal que transportasse os montes, e não tivesse amor, nada seria. E ainda que distribuísse toda a minha fortuna para sustento dos pobres, e ainda que entregasse o meu corpo para ser queimado, e não tivesse amor, nada disso me aproveitaria. </w:t>
      </w:r>
      <w:r w:rsidR="001F0AFE">
        <w:rPr>
          <w:rFonts w:ascii="Times New Roman" w:hAnsi="Times New Roman" w:cs="Times New Roman"/>
        </w:rPr>
        <w:t xml:space="preserve">O amor é sofredor, é benigno; O amor não é invejoso; o amor não trata com leviandade, não se ensoberbece. Não se porta com indecência, não busca os seus interesses, não se irrita, não suspeita mal; não folga com injustiça, mas folga com a verdade. Tudo sofre, tudo crê, tudo espera, tudo suporta. O amor nunca falha; mas havendo profecias, serão </w:t>
      </w:r>
      <w:r w:rsidR="00982E58">
        <w:rPr>
          <w:rFonts w:ascii="Times New Roman" w:hAnsi="Times New Roman" w:cs="Times New Roman"/>
        </w:rPr>
        <w:t>aniquiladas; havendo línguas, cessarão; havendo conhecimento, desaparecerá; Porque, em parte, conhecemos, e em parte, profetizamos; mas quando vier o que é perfeito, então, o que é em parte será aniquilado. Quando eu era menino, falava como menino, sentia como menino, pensava como menino, mas logo que cheguei a ser homem, acordei com as coisas de menino. Porque agora vemos por espelho em enigma, mas então veremos face a face; agora conheço em parte, mas então conhecerei como também sou conhecido. Agora, pois, permanecem a fé, a esperança e o amor, estes três, mas o maior destes é o amor”. (1Co 13:1-13)</w:t>
      </w:r>
    </w:p>
    <w:p w:rsidR="00982E58" w:rsidRDefault="00982E58" w:rsidP="00982E58">
      <w:pPr>
        <w:spacing w:line="360" w:lineRule="auto"/>
        <w:ind w:firstLine="360"/>
        <w:jc w:val="both"/>
        <w:rPr>
          <w:rFonts w:ascii="Times New Roman" w:hAnsi="Times New Roman" w:cs="Times New Roman"/>
        </w:rPr>
      </w:pPr>
      <w:r>
        <w:rPr>
          <w:rFonts w:ascii="Times New Roman" w:hAnsi="Times New Roman" w:cs="Times New Roman"/>
        </w:rPr>
        <w:t xml:space="preserve">Creio que o texto fale por si só. </w:t>
      </w:r>
    </w:p>
    <w:p w:rsidR="00982E58" w:rsidRDefault="00982E58" w:rsidP="00982E58">
      <w:pPr>
        <w:spacing w:line="360" w:lineRule="auto"/>
        <w:ind w:firstLine="360"/>
        <w:jc w:val="both"/>
        <w:rPr>
          <w:rFonts w:ascii="Times New Roman" w:hAnsi="Times New Roman" w:cs="Times New Roman"/>
        </w:rPr>
      </w:pPr>
    </w:p>
    <w:p w:rsidR="00982E58" w:rsidRDefault="00982E58" w:rsidP="00982E58">
      <w:pPr>
        <w:pStyle w:val="PargrafodaLista"/>
        <w:numPr>
          <w:ilvl w:val="0"/>
          <w:numId w:val="1"/>
        </w:numPr>
        <w:spacing w:line="360" w:lineRule="auto"/>
        <w:jc w:val="both"/>
        <w:rPr>
          <w:rFonts w:ascii="Times New Roman" w:hAnsi="Times New Roman" w:cs="Times New Roman"/>
        </w:rPr>
      </w:pPr>
      <w:r>
        <w:rPr>
          <w:rFonts w:ascii="Times New Roman" w:hAnsi="Times New Roman" w:cs="Times New Roman"/>
        </w:rPr>
        <w:t>CAPÍTULO 11</w:t>
      </w:r>
    </w:p>
    <w:p w:rsidR="00982E58" w:rsidRDefault="00982E58" w:rsidP="00305477">
      <w:pPr>
        <w:spacing w:line="360" w:lineRule="auto"/>
        <w:ind w:firstLine="360"/>
        <w:jc w:val="both"/>
        <w:rPr>
          <w:rFonts w:ascii="Times New Roman" w:hAnsi="Times New Roman" w:cs="Times New Roman"/>
        </w:rPr>
      </w:pPr>
      <w:r>
        <w:rPr>
          <w:rFonts w:ascii="Times New Roman" w:hAnsi="Times New Roman" w:cs="Times New Roman"/>
        </w:rPr>
        <w:t>O autor neste último capítulo de sua obra</w:t>
      </w:r>
      <w:r w:rsidR="00305477">
        <w:rPr>
          <w:rFonts w:ascii="Times New Roman" w:hAnsi="Times New Roman" w:cs="Times New Roman"/>
        </w:rPr>
        <w:t xml:space="preserve">, ressalta a atividade do Espírito Santo em todo o mundo. Realmente o Espírito Santo, pode fazer uso de qualquer pessoa, isso para </w:t>
      </w:r>
      <w:r w:rsidR="00305477">
        <w:rPr>
          <w:rFonts w:ascii="Times New Roman" w:hAnsi="Times New Roman" w:cs="Times New Roman"/>
        </w:rPr>
        <w:lastRenderedPageBreak/>
        <w:t>o cumprimento do decreto e da vontade de Deus. O Espírito de Deus vem agindo desde a fundação do mundo (Gn 1:2), e vem fazendo parte de toda a história da humanidade. É um Espírito universal no sentido do seu poder ter o alcance de todas as pessoas e agindo nelas conforme a vontade do Pai e testificando a Cristo. Vejamos o que João diz em sua primeira carta: “Este é aquele que veio por água e sangue, isto é, Jesus Cristo; não só por água, mas por água e por sangue. E o Espírito é o que testifica, porque o Espírito é a verdade”. (1Jo15:26)</w:t>
      </w:r>
    </w:p>
    <w:p w:rsidR="00305477" w:rsidRDefault="00305477" w:rsidP="00305477">
      <w:pPr>
        <w:spacing w:line="360" w:lineRule="auto"/>
        <w:ind w:firstLine="360"/>
        <w:jc w:val="both"/>
        <w:rPr>
          <w:rFonts w:ascii="Times New Roman" w:hAnsi="Times New Roman" w:cs="Times New Roman"/>
        </w:rPr>
      </w:pPr>
      <w:r>
        <w:rPr>
          <w:rFonts w:ascii="Times New Roman" w:hAnsi="Times New Roman" w:cs="Times New Roman"/>
        </w:rPr>
        <w:t>Em seu evangelho diz: “Mas quando vier o consolador, que eu, da parte do Pai vos hei de enviar aquele Espírito de verdade, que procede do Pai, ele testificará de mim”. (Jo 15:26)</w:t>
      </w:r>
    </w:p>
    <w:p w:rsidR="00305477" w:rsidRDefault="00305477" w:rsidP="00305477">
      <w:pPr>
        <w:spacing w:line="360" w:lineRule="auto"/>
        <w:ind w:firstLine="360"/>
        <w:jc w:val="both"/>
        <w:rPr>
          <w:rFonts w:ascii="Times New Roman" w:hAnsi="Times New Roman" w:cs="Times New Roman"/>
        </w:rPr>
      </w:pPr>
      <w:r>
        <w:rPr>
          <w:rFonts w:ascii="Times New Roman" w:hAnsi="Times New Roman" w:cs="Times New Roman"/>
        </w:rPr>
        <w:t>“E quando ele vier, convencerá o mundo do pecado</w:t>
      </w:r>
      <w:r w:rsidR="002A52D0">
        <w:rPr>
          <w:rFonts w:ascii="Times New Roman" w:hAnsi="Times New Roman" w:cs="Times New Roman"/>
        </w:rPr>
        <w:t>, e da justiça, e do juízo”. (Jo16:8)</w:t>
      </w:r>
    </w:p>
    <w:p w:rsidR="002A52D0" w:rsidRDefault="002A52D0" w:rsidP="00305477">
      <w:pPr>
        <w:spacing w:line="360" w:lineRule="auto"/>
        <w:ind w:firstLine="360"/>
        <w:jc w:val="both"/>
        <w:rPr>
          <w:rFonts w:ascii="Times New Roman" w:hAnsi="Times New Roman" w:cs="Times New Roman"/>
        </w:rPr>
      </w:pPr>
      <w:r>
        <w:rPr>
          <w:rFonts w:ascii="Times New Roman" w:hAnsi="Times New Roman" w:cs="Times New Roman"/>
        </w:rPr>
        <w:t>“Mas, quando vier aquele, o Espírito de verdade, ele vos guiará em toda a verdade; porque não falará de si mesmo mas dirá tudo o que tiver ouvido, e vos anunciará o que há de vir”. (Jo 16:13)</w:t>
      </w:r>
    </w:p>
    <w:p w:rsidR="002A52D0" w:rsidRDefault="002A52D0" w:rsidP="00305477">
      <w:pPr>
        <w:spacing w:line="360" w:lineRule="auto"/>
        <w:ind w:firstLine="360"/>
        <w:jc w:val="both"/>
        <w:rPr>
          <w:rFonts w:ascii="Times New Roman" w:hAnsi="Times New Roman" w:cs="Times New Roman"/>
        </w:rPr>
      </w:pPr>
      <w:r>
        <w:rPr>
          <w:rFonts w:ascii="Times New Roman" w:hAnsi="Times New Roman" w:cs="Times New Roman"/>
        </w:rPr>
        <w:t xml:space="preserve">Veja que a missão do Espírito Santo é testificar a Cristo Jesus em todo o mundo, neste sentido, ele é universal. Ele falará, não de si mesmo, mas daquilo que o Pai o mandou falar. </w:t>
      </w:r>
    </w:p>
    <w:p w:rsidR="002A52D0" w:rsidRDefault="002A52D0" w:rsidP="00305477">
      <w:pPr>
        <w:spacing w:line="360" w:lineRule="auto"/>
        <w:ind w:firstLine="360"/>
        <w:jc w:val="both"/>
        <w:rPr>
          <w:rFonts w:ascii="Times New Roman" w:hAnsi="Times New Roman" w:cs="Times New Roman"/>
        </w:rPr>
      </w:pPr>
      <w:r>
        <w:rPr>
          <w:rFonts w:ascii="Times New Roman" w:hAnsi="Times New Roman" w:cs="Times New Roman"/>
        </w:rPr>
        <w:t>O Espírito pode capacitar homens e mulheres incrédulos para os seus propósitos, mas para salvação, somente aqueles cujo foram eleitos antes da fundação do mundo. Nesses, Ele faz habitação conforme apóstolo Paulo diz aos Coríntios “Não sabeis vós que sois o templo de Deus e que o Espírito de Deus habita em vós”?  (1Co 3:16)</w:t>
      </w:r>
    </w:p>
    <w:p w:rsidR="002A52D0" w:rsidRDefault="002A52D0" w:rsidP="00305477">
      <w:pPr>
        <w:spacing w:line="360" w:lineRule="auto"/>
        <w:ind w:firstLine="360"/>
        <w:jc w:val="both"/>
        <w:rPr>
          <w:rFonts w:ascii="Times New Roman" w:hAnsi="Times New Roman" w:cs="Times New Roman"/>
        </w:rPr>
      </w:pPr>
      <w:r>
        <w:rPr>
          <w:rFonts w:ascii="Times New Roman" w:hAnsi="Times New Roman" w:cs="Times New Roman"/>
        </w:rPr>
        <w:t>Paulo em sua carta aos Romanos nos diz o seguinte: “</w:t>
      </w:r>
      <w:r w:rsidR="00F20E82">
        <w:rPr>
          <w:rFonts w:ascii="Times New Roman" w:hAnsi="Times New Roman" w:cs="Times New Roman"/>
        </w:rPr>
        <w:t xml:space="preserve">E, se o Espírito daquele que </w:t>
      </w:r>
      <w:bookmarkStart w:id="0" w:name="_GoBack"/>
      <w:bookmarkEnd w:id="0"/>
      <w:r>
        <w:rPr>
          <w:rFonts w:ascii="Times New Roman" w:hAnsi="Times New Roman" w:cs="Times New Roman"/>
        </w:rPr>
        <w:t>dentre os mortos ressuscitou a Jesus habita em vós, aquele que dentre os mortos ressuscitou</w:t>
      </w:r>
      <w:r w:rsidR="00813A7F">
        <w:rPr>
          <w:rFonts w:ascii="Times New Roman" w:hAnsi="Times New Roman" w:cs="Times New Roman"/>
        </w:rPr>
        <w:t xml:space="preserve"> o Cristo também vivificará os vossos corpos mortais, pelo seu </w:t>
      </w:r>
      <w:r w:rsidR="00AB19AE">
        <w:rPr>
          <w:rFonts w:ascii="Times New Roman" w:hAnsi="Times New Roman" w:cs="Times New Roman"/>
        </w:rPr>
        <w:t>Espírito que em vós habita”. (Rm</w:t>
      </w:r>
      <w:r w:rsidR="00813A7F">
        <w:rPr>
          <w:rFonts w:ascii="Times New Roman" w:hAnsi="Times New Roman" w:cs="Times New Roman"/>
        </w:rPr>
        <w:t xml:space="preserve"> 8:11)</w:t>
      </w:r>
    </w:p>
    <w:p w:rsidR="00813A7F" w:rsidRDefault="00813A7F" w:rsidP="00305477">
      <w:pPr>
        <w:spacing w:line="360" w:lineRule="auto"/>
        <w:ind w:firstLine="360"/>
        <w:jc w:val="both"/>
        <w:rPr>
          <w:rFonts w:ascii="Times New Roman" w:hAnsi="Times New Roman" w:cs="Times New Roman"/>
        </w:rPr>
      </w:pPr>
      <w:r>
        <w:rPr>
          <w:rFonts w:ascii="Times New Roman" w:hAnsi="Times New Roman" w:cs="Times New Roman"/>
        </w:rPr>
        <w:t>O Espírito não somente fará vivificar nossos corpos mortais, Ele também nos transformará na ressurreição.  (1Co 15:51)</w:t>
      </w:r>
    </w:p>
    <w:p w:rsidR="00813A7F" w:rsidRPr="00982E58" w:rsidRDefault="00813A7F" w:rsidP="00305477">
      <w:pPr>
        <w:spacing w:line="360" w:lineRule="auto"/>
        <w:ind w:firstLine="360"/>
        <w:jc w:val="both"/>
        <w:rPr>
          <w:rFonts w:ascii="Times New Roman" w:hAnsi="Times New Roman" w:cs="Times New Roman"/>
        </w:rPr>
      </w:pPr>
      <w:r>
        <w:rPr>
          <w:rFonts w:ascii="Times New Roman" w:hAnsi="Times New Roman" w:cs="Times New Roman"/>
        </w:rPr>
        <w:t xml:space="preserve">Até que o </w:t>
      </w:r>
      <w:r w:rsidR="00F20E82">
        <w:rPr>
          <w:rFonts w:ascii="Times New Roman" w:hAnsi="Times New Roman" w:cs="Times New Roman"/>
        </w:rPr>
        <w:t>“eschaton” venha, o Espírito Santo estará em plena atividade, capacitando pessoas com seus dons para o total cumprimento da vontade de Deus Pai.</w:t>
      </w:r>
    </w:p>
    <w:sectPr w:rsidR="00813A7F" w:rsidRPr="00982E58" w:rsidSect="006A61D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6765F"/>
    <w:multiLevelType w:val="hybridMultilevel"/>
    <w:tmpl w:val="10A0305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425"/>
  <w:characterSpacingControl w:val="doNotCompress"/>
  <w:compat/>
  <w:rsids>
    <w:rsidRoot w:val="007A7813"/>
    <w:rsid w:val="00004FAC"/>
    <w:rsid w:val="00016622"/>
    <w:rsid w:val="00045FD2"/>
    <w:rsid w:val="00083EB7"/>
    <w:rsid w:val="001350BB"/>
    <w:rsid w:val="0018360E"/>
    <w:rsid w:val="001B403B"/>
    <w:rsid w:val="001D34E9"/>
    <w:rsid w:val="001F0AFE"/>
    <w:rsid w:val="001F414C"/>
    <w:rsid w:val="001F70BD"/>
    <w:rsid w:val="002602A2"/>
    <w:rsid w:val="002A52D0"/>
    <w:rsid w:val="00300C89"/>
    <w:rsid w:val="00305477"/>
    <w:rsid w:val="003300B5"/>
    <w:rsid w:val="00383BDC"/>
    <w:rsid w:val="003B11DB"/>
    <w:rsid w:val="003B3FFA"/>
    <w:rsid w:val="003C56AA"/>
    <w:rsid w:val="00437FCF"/>
    <w:rsid w:val="0049545E"/>
    <w:rsid w:val="004977F2"/>
    <w:rsid w:val="004B1086"/>
    <w:rsid w:val="0053401A"/>
    <w:rsid w:val="005644A5"/>
    <w:rsid w:val="00634FDB"/>
    <w:rsid w:val="006443DF"/>
    <w:rsid w:val="00692A51"/>
    <w:rsid w:val="006A61DB"/>
    <w:rsid w:val="006B6035"/>
    <w:rsid w:val="006B7285"/>
    <w:rsid w:val="006D2C9F"/>
    <w:rsid w:val="007352D6"/>
    <w:rsid w:val="00765ED8"/>
    <w:rsid w:val="007A7813"/>
    <w:rsid w:val="007B256E"/>
    <w:rsid w:val="007C328B"/>
    <w:rsid w:val="007C6D89"/>
    <w:rsid w:val="008004E2"/>
    <w:rsid w:val="00813A7F"/>
    <w:rsid w:val="00827B75"/>
    <w:rsid w:val="00831E8B"/>
    <w:rsid w:val="00835F9B"/>
    <w:rsid w:val="00846436"/>
    <w:rsid w:val="0084676B"/>
    <w:rsid w:val="0085515F"/>
    <w:rsid w:val="00875D1B"/>
    <w:rsid w:val="00880558"/>
    <w:rsid w:val="008B47CD"/>
    <w:rsid w:val="008C20A9"/>
    <w:rsid w:val="00936302"/>
    <w:rsid w:val="00956F8F"/>
    <w:rsid w:val="0097025A"/>
    <w:rsid w:val="009806A4"/>
    <w:rsid w:val="00982E58"/>
    <w:rsid w:val="009B58DC"/>
    <w:rsid w:val="00A3682E"/>
    <w:rsid w:val="00A4511A"/>
    <w:rsid w:val="00A75DE9"/>
    <w:rsid w:val="00A80442"/>
    <w:rsid w:val="00AB19AE"/>
    <w:rsid w:val="00AC03B3"/>
    <w:rsid w:val="00AC7DF8"/>
    <w:rsid w:val="00AE7DDC"/>
    <w:rsid w:val="00B01832"/>
    <w:rsid w:val="00B3734A"/>
    <w:rsid w:val="00B57180"/>
    <w:rsid w:val="00B72095"/>
    <w:rsid w:val="00BB40C9"/>
    <w:rsid w:val="00BD1A9A"/>
    <w:rsid w:val="00C121CD"/>
    <w:rsid w:val="00C513B2"/>
    <w:rsid w:val="00CC4844"/>
    <w:rsid w:val="00CF4064"/>
    <w:rsid w:val="00D17E89"/>
    <w:rsid w:val="00D36E44"/>
    <w:rsid w:val="00D80FDD"/>
    <w:rsid w:val="00D83496"/>
    <w:rsid w:val="00DB38E1"/>
    <w:rsid w:val="00DB5DB0"/>
    <w:rsid w:val="00E321F1"/>
    <w:rsid w:val="00E354C0"/>
    <w:rsid w:val="00E4545F"/>
    <w:rsid w:val="00E51E21"/>
    <w:rsid w:val="00E60182"/>
    <w:rsid w:val="00E710D4"/>
    <w:rsid w:val="00E72F08"/>
    <w:rsid w:val="00E96458"/>
    <w:rsid w:val="00EB2E85"/>
    <w:rsid w:val="00EB507D"/>
    <w:rsid w:val="00EC166F"/>
    <w:rsid w:val="00EC613D"/>
    <w:rsid w:val="00ED0E9B"/>
    <w:rsid w:val="00F0292F"/>
    <w:rsid w:val="00F20E82"/>
    <w:rsid w:val="00F43AF7"/>
    <w:rsid w:val="00FA3C4B"/>
    <w:rsid w:val="00FE3B2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15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8C20A9"/>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8C20A9"/>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8C20A9"/>
    <w:pPr>
      <w:ind w:left="720"/>
      <w:contextualSpacing/>
    </w:pPr>
  </w:style>
  <w:style w:type="paragraph" w:styleId="Rodap">
    <w:name w:val="footer"/>
    <w:basedOn w:val="Normal"/>
    <w:link w:val="RodapChar"/>
    <w:uiPriority w:val="99"/>
    <w:semiHidden/>
    <w:unhideWhenUsed/>
    <w:rsid w:val="003B3FFA"/>
    <w:pPr>
      <w:tabs>
        <w:tab w:val="center" w:pos="4419"/>
        <w:tab w:val="right" w:pos="8838"/>
      </w:tabs>
    </w:pPr>
  </w:style>
  <w:style w:type="character" w:customStyle="1" w:styleId="RodapChar">
    <w:name w:val="Rodapé Char"/>
    <w:basedOn w:val="Fontepargpadro"/>
    <w:link w:val="Rodap"/>
    <w:uiPriority w:val="99"/>
    <w:semiHidden/>
    <w:rsid w:val="003B3FFA"/>
  </w:style>
  <w:style w:type="character" w:styleId="Nmerodepgina">
    <w:name w:val="page number"/>
    <w:basedOn w:val="Fontepargpadro"/>
    <w:uiPriority w:val="99"/>
    <w:semiHidden/>
    <w:unhideWhenUsed/>
    <w:rsid w:val="003B3F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crit&#243;rio\Documents\Resenha%20do%20livro%20O%20Esp&#237;rto%20Santo.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Resenha do livro O Espírto Santo</Template>
  <TotalTime>2</TotalTime>
  <Pages>16</Pages>
  <Words>5725</Words>
  <Characters>30920</Characters>
  <Application>Microsoft Office Word</Application>
  <DocSecurity>0</DocSecurity>
  <Lines>257</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Escritório</dc:creator>
  <cp:lastModifiedBy>Escritório</cp:lastModifiedBy>
  <cp:revision>1</cp:revision>
  <cp:lastPrinted>2020-12-10T13:50:00Z</cp:lastPrinted>
  <dcterms:created xsi:type="dcterms:W3CDTF">2020-12-10T13:56:00Z</dcterms:created>
  <dcterms:modified xsi:type="dcterms:W3CDTF">2020-12-10T13:58:00Z</dcterms:modified>
</cp:coreProperties>
</file>